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A5B28" w14:textId="01B3252E" w:rsidR="00CB4705" w:rsidRPr="00D92464" w:rsidRDefault="00D92464" w:rsidP="00D92464">
      <w:pPr>
        <w:jc w:val="center"/>
        <w:rPr>
          <w:rFonts w:ascii="Arial" w:hAnsi="Arial" w:cs="Arial"/>
          <w:b/>
          <w:bCs/>
        </w:rPr>
      </w:pPr>
      <w:r w:rsidRPr="00D92464">
        <w:rPr>
          <w:rFonts w:ascii="Arial" w:hAnsi="Arial" w:cs="Arial"/>
          <w:b/>
          <w:bCs/>
        </w:rPr>
        <w:t>Introduct</w:t>
      </w:r>
      <w:r w:rsidR="00CF0716">
        <w:rPr>
          <w:rFonts w:ascii="Arial" w:hAnsi="Arial" w:cs="Arial"/>
          <w:b/>
          <w:bCs/>
        </w:rPr>
        <w:t>ion</w:t>
      </w:r>
      <w:r w:rsidRPr="00D92464">
        <w:rPr>
          <w:rFonts w:ascii="Arial" w:hAnsi="Arial" w:cs="Arial"/>
          <w:b/>
          <w:bCs/>
        </w:rPr>
        <w:t xml:space="preserve"> to STM32 Programming and Remote Lab</w:t>
      </w:r>
    </w:p>
    <w:p w14:paraId="4AC311F5" w14:textId="7C9A5EBA" w:rsidR="00D92464" w:rsidRPr="007C36D5" w:rsidRDefault="00D92464">
      <w:pPr>
        <w:rPr>
          <w:rFonts w:ascii="Arial" w:hAnsi="Arial" w:cs="Arial"/>
          <w:b/>
          <w:bCs/>
        </w:rPr>
      </w:pPr>
      <w:r w:rsidRPr="007C36D5">
        <w:rPr>
          <w:rFonts w:ascii="Arial" w:hAnsi="Arial" w:cs="Arial"/>
          <w:b/>
          <w:bCs/>
        </w:rPr>
        <w:t>Lab Objectives</w:t>
      </w:r>
    </w:p>
    <w:p w14:paraId="77D72FB0" w14:textId="2FFB16FF" w:rsidR="00D92464" w:rsidRDefault="00D924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lab introduces how to program STM32 development boards using the </w:t>
      </w:r>
      <w:r w:rsidR="00BD6CBD">
        <w:rPr>
          <w:rFonts w:ascii="Arial" w:hAnsi="Arial" w:cs="Arial"/>
        </w:rPr>
        <w:t>Arduino IDE</w:t>
      </w:r>
      <w:r>
        <w:rPr>
          <w:rFonts w:ascii="Arial" w:hAnsi="Arial" w:cs="Arial"/>
        </w:rPr>
        <w:t xml:space="preserve"> and the STM32 remote laboratory.</w:t>
      </w:r>
    </w:p>
    <w:p w14:paraId="4B5DE7E4" w14:textId="41AFC379" w:rsidR="007C36D5" w:rsidRPr="00821EB9" w:rsidRDefault="00E53A1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048985BF" w14:textId="5630F98E" w:rsidR="00D92464" w:rsidRDefault="00F7004C">
      <w:pPr>
        <w:rPr>
          <w:rFonts w:ascii="Arial" w:hAnsi="Arial" w:cs="Arial"/>
          <w:b/>
          <w:bCs/>
        </w:rPr>
      </w:pPr>
      <w:r w:rsidRPr="00F7004C">
        <w:rPr>
          <w:rFonts w:ascii="Arial" w:hAnsi="Arial" w:cs="Arial"/>
          <w:b/>
          <w:bCs/>
        </w:rPr>
        <w:t>STM32</w:t>
      </w:r>
    </w:p>
    <w:p w14:paraId="73982AA3" w14:textId="4EB86C64" w:rsidR="00F7004C" w:rsidRPr="00F7004C" w:rsidRDefault="00F7004C">
      <w:pPr>
        <w:rPr>
          <w:rFonts w:ascii="Arial" w:hAnsi="Arial" w:cs="Arial"/>
        </w:rPr>
      </w:pPr>
      <w:r w:rsidRPr="00F7004C">
        <w:rPr>
          <w:rFonts w:ascii="Arial" w:hAnsi="Arial" w:cs="Arial"/>
        </w:rPr>
        <w:t xml:space="preserve">STM32 is a family of 32-bit microcontroller integrated circuits from STMicroelectronics, built around the ARM Cortex-M processor core. Known for balancing high performance, </w:t>
      </w:r>
      <w:r>
        <w:rPr>
          <w:rFonts w:ascii="Arial" w:hAnsi="Arial" w:cs="Arial"/>
        </w:rPr>
        <w:t>high superiority</w:t>
      </w:r>
      <w:r w:rsidRPr="00F7004C">
        <w:rPr>
          <w:rFonts w:ascii="Arial" w:hAnsi="Arial" w:cs="Arial"/>
        </w:rPr>
        <w:t>, and a rich set of peripherals</w:t>
      </w:r>
      <w:r>
        <w:rPr>
          <w:rFonts w:ascii="Arial" w:hAnsi="Arial" w:cs="Arial"/>
        </w:rPr>
        <w:t xml:space="preserve">, </w:t>
      </w:r>
      <w:r w:rsidRPr="00F7004C">
        <w:rPr>
          <w:rFonts w:ascii="Arial" w:hAnsi="Arial" w:cs="Arial"/>
        </w:rPr>
        <w:t xml:space="preserve">these chips are widely used in applications ranging from industrial control and the Internet of Things (IoT) to consumer electronics and automotive systems. Their popularity is further supported by a comprehensive development ecosystem, including the graphical STM32CubeMX </w:t>
      </w:r>
      <w:r>
        <w:rPr>
          <w:rFonts w:ascii="Arial" w:hAnsi="Arial" w:cs="Arial"/>
        </w:rPr>
        <w:t>development</w:t>
      </w:r>
      <w:r w:rsidRPr="00F7004C">
        <w:rPr>
          <w:rFonts w:ascii="Arial" w:hAnsi="Arial" w:cs="Arial"/>
        </w:rPr>
        <w:t xml:space="preserve"> tool</w:t>
      </w:r>
      <w:r>
        <w:rPr>
          <w:rFonts w:ascii="Arial" w:hAnsi="Arial" w:cs="Arial"/>
        </w:rPr>
        <w:t xml:space="preserve"> </w:t>
      </w:r>
      <w:r w:rsidRPr="00F7004C">
        <w:rPr>
          <w:rFonts w:ascii="Arial" w:hAnsi="Arial" w:cs="Arial"/>
        </w:rPr>
        <w:t>and extensive documentation, making them accessible to both professional engineers and hobbyists.</w:t>
      </w:r>
    </w:p>
    <w:p w14:paraId="342B71A7" w14:textId="295D498E" w:rsidR="00D92464" w:rsidRDefault="00F7004C">
      <w:pPr>
        <w:rPr>
          <w:rFonts w:ascii="Arial" w:hAnsi="Arial" w:cs="Arial"/>
        </w:rPr>
      </w:pPr>
      <w:r w:rsidRPr="00F7004C">
        <w:rPr>
          <w:rFonts w:ascii="Arial" w:hAnsi="Arial" w:cs="Arial"/>
        </w:rPr>
        <w:t>The STM32 development boards we will use are the STM32WB Nucleo-64 boards, specifically the NUCLEO-WB55RG model</w:t>
      </w:r>
      <w:r w:rsidR="007C36D5">
        <w:rPr>
          <w:rFonts w:ascii="Arial" w:hAnsi="Arial" w:cs="Arial"/>
        </w:rPr>
        <w:t>, as shown in Figure 1</w:t>
      </w:r>
      <w:r w:rsidRPr="00F7004C">
        <w:rPr>
          <w:rFonts w:ascii="Arial" w:hAnsi="Arial" w:cs="Arial"/>
        </w:rPr>
        <w:t>. This board features an ultra-low-power microcontroller with integrated Bluetooth® Low Energy (BLE) wireless technology, compliant with the Bluetooth SIG specification v5.2. In</w:t>
      </w:r>
      <w:r w:rsidR="007C36D5">
        <w:rPr>
          <w:rFonts w:ascii="Arial" w:hAnsi="Arial" w:cs="Arial"/>
        </w:rPr>
        <w:t xml:space="preserve"> addition</w:t>
      </w:r>
      <w:r w:rsidRPr="00F7004C">
        <w:rPr>
          <w:rFonts w:ascii="Arial" w:hAnsi="Arial" w:cs="Arial"/>
        </w:rPr>
        <w:t>, the board supports programming through the Arduino IDE, making it accessible and versatile for embedded development.</w:t>
      </w:r>
    </w:p>
    <w:p w14:paraId="4543FDDA" w14:textId="205F8783" w:rsidR="007C36D5" w:rsidRDefault="007C36D5" w:rsidP="007C36D5">
      <w:pPr>
        <w:jc w:val="center"/>
        <w:rPr>
          <w:rFonts w:ascii="Arial" w:hAnsi="Arial" w:cs="Arial"/>
        </w:rPr>
      </w:pPr>
      <w:r w:rsidRPr="007C36D5">
        <w:rPr>
          <w:rFonts w:ascii="Arial" w:hAnsi="Arial" w:cs="Arial"/>
          <w:noProof/>
        </w:rPr>
        <w:drawing>
          <wp:inline distT="0" distB="0" distL="0" distR="0" wp14:anchorId="0BDE605E" wp14:editId="7AEF34A1">
            <wp:extent cx="2901950" cy="2413169"/>
            <wp:effectExtent l="0" t="0" r="0" b="6350"/>
            <wp:docPr id="103234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45931" name=""/>
                    <pic:cNvPicPr/>
                  </pic:nvPicPr>
                  <pic:blipFill rotWithShape="1">
                    <a:blip r:embed="rId8"/>
                    <a:srcRect t="4209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41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E16EB" w14:textId="6DBDBC49" w:rsidR="00821EB9" w:rsidRDefault="007C36D5" w:rsidP="00E53A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</w:t>
      </w:r>
    </w:p>
    <w:p w14:paraId="2965EEA4" w14:textId="77777777" w:rsidR="00BD6CBD" w:rsidRDefault="00BD6CB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6DD0AE1" w14:textId="6FC310BC" w:rsidR="007C36D5" w:rsidRPr="00E17FC7" w:rsidRDefault="007C36D5">
      <w:pPr>
        <w:rPr>
          <w:rFonts w:ascii="Arial" w:hAnsi="Arial" w:cs="Arial"/>
          <w:b/>
          <w:bCs/>
        </w:rPr>
      </w:pPr>
      <w:r w:rsidRPr="00E17FC7">
        <w:rPr>
          <w:rFonts w:ascii="Arial" w:hAnsi="Arial" w:cs="Arial"/>
          <w:b/>
          <w:bCs/>
        </w:rPr>
        <w:lastRenderedPageBreak/>
        <w:t>STM32 Remote Laboratory</w:t>
      </w:r>
    </w:p>
    <w:p w14:paraId="4976FD05" w14:textId="7A8A4C3C" w:rsidR="007C36D5" w:rsidRDefault="007C36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most of the </w:t>
      </w:r>
      <w:r w:rsidR="00E53A1B">
        <w:rPr>
          <w:rFonts w:ascii="Arial" w:hAnsi="Arial" w:cs="Arial"/>
        </w:rPr>
        <w:t>lab</w:t>
      </w:r>
      <w:r>
        <w:rPr>
          <w:rFonts w:ascii="Arial" w:hAnsi="Arial" w:cs="Arial"/>
        </w:rPr>
        <w:t xml:space="preserve"> assignments, we will use an STM32 remote laboratory </w:t>
      </w:r>
      <w:r w:rsidR="002D2B18">
        <w:rPr>
          <w:rFonts w:ascii="Arial" w:hAnsi="Arial" w:cs="Arial"/>
        </w:rPr>
        <w:t>available on LabsLand, a global network of educational remote laboratories.</w:t>
      </w:r>
    </w:p>
    <w:p w14:paraId="3F44FA1D" w14:textId="2131927D" w:rsidR="002D2B18" w:rsidRDefault="002D2B18">
      <w:pPr>
        <w:rPr>
          <w:rFonts w:ascii="Arial" w:hAnsi="Arial" w:cs="Arial"/>
        </w:rPr>
      </w:pPr>
      <w:r>
        <w:rPr>
          <w:rFonts w:ascii="Arial" w:hAnsi="Arial" w:cs="Arial"/>
        </w:rPr>
        <w:t>To get access to the STM32 remote lab,</w:t>
      </w:r>
    </w:p>
    <w:p w14:paraId="09981181" w14:textId="1A3A2049" w:rsidR="007C36D5" w:rsidRDefault="00BD6CBD" w:rsidP="002D2B1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D6CBD">
        <w:rPr>
          <w:rFonts w:ascii="Arial" w:hAnsi="Arial" w:cs="Arial"/>
          <w:bCs/>
        </w:rPr>
        <w:t>Please contact RHLab or LabsLand to receive an access link to the remote lab. After you click the given link, you should see a similar page to that in Figure 2.</w:t>
      </w:r>
    </w:p>
    <w:p w14:paraId="1465A86D" w14:textId="230E44E8" w:rsidR="002D2B18" w:rsidRDefault="002D2B18" w:rsidP="002D2B18">
      <w:pPr>
        <w:rPr>
          <w:rFonts w:ascii="Arial" w:hAnsi="Arial" w:cs="Arial"/>
        </w:rPr>
      </w:pPr>
      <w:r w:rsidRPr="002D2B18">
        <w:rPr>
          <w:rFonts w:ascii="Arial" w:hAnsi="Arial" w:cs="Arial"/>
          <w:noProof/>
        </w:rPr>
        <w:drawing>
          <wp:inline distT="0" distB="0" distL="0" distR="0" wp14:anchorId="75764E25" wp14:editId="366735DE">
            <wp:extent cx="5943600" cy="2707005"/>
            <wp:effectExtent l="0" t="0" r="0" b="0"/>
            <wp:docPr id="99477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70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D1FF" w14:textId="1B7AEEE6" w:rsidR="002D2B18" w:rsidRPr="002D2B18" w:rsidRDefault="002D2B18" w:rsidP="002D2B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2</w:t>
      </w:r>
    </w:p>
    <w:p w14:paraId="0BEBA2FF" w14:textId="4C671607" w:rsidR="002D2B18" w:rsidRDefault="002D2B18" w:rsidP="002D2B1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If you already have a LabsLand account, sign in by clicking the green icon “I have used LabsLand before”.</w:t>
      </w:r>
    </w:p>
    <w:p w14:paraId="04F56D30" w14:textId="1ED99409" w:rsidR="002D2B18" w:rsidRDefault="002D2B18" w:rsidP="002D2B1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If not, create a LabsLand account by clicking the blue icon “It is my first time in LabsLand”.</w:t>
      </w:r>
    </w:p>
    <w:p w14:paraId="4F697B6D" w14:textId="4193C39B" w:rsidR="002D2B18" w:rsidRDefault="002D2B18" w:rsidP="002D2B1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After you sign </w:t>
      </w:r>
      <w:r w:rsidR="00E53A1B">
        <w:rPr>
          <w:rFonts w:ascii="Arial" w:hAnsi="Arial" w:cs="Arial"/>
        </w:rPr>
        <w:t>up</w:t>
      </w:r>
      <w:r>
        <w:rPr>
          <w:rFonts w:ascii="Arial" w:hAnsi="Arial" w:cs="Arial"/>
        </w:rPr>
        <w:t xml:space="preserve">, you should see </w:t>
      </w:r>
      <w:r w:rsidR="00E53A1B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invitation to join the course group in Figure 3.</w:t>
      </w:r>
      <w:r w:rsidR="002C0C94">
        <w:rPr>
          <w:rFonts w:ascii="Arial" w:hAnsi="Arial" w:cs="Arial"/>
        </w:rPr>
        <w:t xml:space="preserve"> Click the blue icon in the middle of the page</w:t>
      </w:r>
      <w:r w:rsidR="00FD0BCB">
        <w:rPr>
          <w:rFonts w:ascii="Arial" w:hAnsi="Arial" w:cs="Arial"/>
        </w:rPr>
        <w:t>,</w:t>
      </w:r>
      <w:r w:rsidR="002C0C94">
        <w:rPr>
          <w:rFonts w:ascii="Arial" w:hAnsi="Arial" w:cs="Arial"/>
        </w:rPr>
        <w:t xml:space="preserve"> “Yes, add me to </w:t>
      </w:r>
      <w:r w:rsidR="00BD6CBD">
        <w:rPr>
          <w:rFonts w:ascii="Arial" w:hAnsi="Arial" w:cs="Arial"/>
        </w:rPr>
        <w:t>your course name</w:t>
      </w:r>
      <w:r w:rsidR="002C0C94">
        <w:rPr>
          <w:rFonts w:ascii="Arial" w:hAnsi="Arial" w:cs="Arial"/>
        </w:rPr>
        <w:t>”.</w:t>
      </w:r>
    </w:p>
    <w:p w14:paraId="16FB02AC" w14:textId="08C1EFA9" w:rsidR="002D2B18" w:rsidRDefault="002D2B18" w:rsidP="002D2B18">
      <w:pPr>
        <w:rPr>
          <w:rFonts w:ascii="Arial" w:hAnsi="Arial" w:cs="Arial"/>
        </w:rPr>
      </w:pPr>
      <w:r w:rsidRPr="002D2B18">
        <w:rPr>
          <w:rFonts w:ascii="Arial" w:hAnsi="Arial" w:cs="Arial"/>
          <w:noProof/>
        </w:rPr>
        <w:lastRenderedPageBreak/>
        <w:drawing>
          <wp:inline distT="0" distB="0" distL="0" distR="0" wp14:anchorId="1313CE69" wp14:editId="0A334FA5">
            <wp:extent cx="5943600" cy="2703830"/>
            <wp:effectExtent l="0" t="0" r="0" b="1270"/>
            <wp:docPr id="268168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684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16BA" w14:textId="41742D60" w:rsidR="002D2B18" w:rsidRDefault="002D2B18" w:rsidP="00E53A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3</w:t>
      </w:r>
    </w:p>
    <w:p w14:paraId="2B28F827" w14:textId="7ED75BB6" w:rsidR="002D2B18" w:rsidRPr="002C0C94" w:rsidRDefault="002C0C94" w:rsidP="002C0C9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You are now a part of the course group, as shown in Figure 4. Now</w:t>
      </w:r>
      <w:r w:rsidR="00FD0B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click the blue icon “Access this lab” to access the STM32 remote lab.</w:t>
      </w:r>
    </w:p>
    <w:p w14:paraId="2429FF1C" w14:textId="10CE2102" w:rsidR="002C0C94" w:rsidRDefault="002C0C94" w:rsidP="002D2B18">
      <w:pPr>
        <w:rPr>
          <w:rFonts w:ascii="Arial" w:hAnsi="Arial" w:cs="Arial"/>
        </w:rPr>
      </w:pPr>
      <w:r w:rsidRPr="002C0C94">
        <w:rPr>
          <w:rFonts w:ascii="Arial" w:hAnsi="Arial" w:cs="Arial"/>
          <w:noProof/>
        </w:rPr>
        <w:drawing>
          <wp:inline distT="0" distB="0" distL="0" distR="0" wp14:anchorId="4ED50179" wp14:editId="2E9C53AF">
            <wp:extent cx="5943600" cy="2715895"/>
            <wp:effectExtent l="0" t="0" r="0" b="8255"/>
            <wp:docPr id="402754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545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B0F4" w14:textId="5AA77826" w:rsidR="00A53702" w:rsidRDefault="002C0C94" w:rsidP="00A53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4</w:t>
      </w:r>
    </w:p>
    <w:p w14:paraId="17B504CA" w14:textId="6F0159ED" w:rsidR="002C0C94" w:rsidRDefault="002C0C94" w:rsidP="002C0C9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For this assignment, we only need to use the basic STM32 remote lab. Click the orange icon indicated by the red arrow in Figure 5.</w:t>
      </w:r>
    </w:p>
    <w:p w14:paraId="79D2119E" w14:textId="3DC6833C" w:rsidR="002C0C94" w:rsidRDefault="002C0C94" w:rsidP="002C0C94">
      <w:pPr>
        <w:rPr>
          <w:rFonts w:ascii="Arial" w:hAnsi="Arial" w:cs="Arial"/>
        </w:rPr>
      </w:pPr>
      <w:r w:rsidRPr="002C0C94">
        <w:rPr>
          <w:rFonts w:ascii="Arial" w:hAnsi="Arial" w:cs="Arial"/>
          <w:noProof/>
        </w:rPr>
        <w:lastRenderedPageBreak/>
        <w:drawing>
          <wp:inline distT="0" distB="0" distL="0" distR="0" wp14:anchorId="03A57AB4" wp14:editId="3569FDA0">
            <wp:extent cx="5943600" cy="2719070"/>
            <wp:effectExtent l="0" t="0" r="0" b="5080"/>
            <wp:docPr id="1808860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600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5C4E" w14:textId="2E43DC04" w:rsidR="002C0C94" w:rsidRPr="002C0C94" w:rsidRDefault="002C0C94" w:rsidP="002C0C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5</w:t>
      </w:r>
    </w:p>
    <w:p w14:paraId="1B7183BC" w14:textId="20FD8468" w:rsidR="002C0C94" w:rsidRDefault="005D705B" w:rsidP="002C0C9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Now we can see the STM32 development board assigned to us in this 3-minute session. Click “Choose File” to upload binary files, as indicated by the red arrow in Figure 6.</w:t>
      </w:r>
      <w:r w:rsidR="00313073">
        <w:rPr>
          <w:rFonts w:ascii="Arial" w:hAnsi="Arial" w:cs="Arial"/>
        </w:rPr>
        <w:t xml:space="preserve"> </w:t>
      </w:r>
      <w:r w:rsidR="00E11A82">
        <w:rPr>
          <w:rFonts w:ascii="Arial" w:hAnsi="Arial" w:cs="Arial"/>
        </w:rPr>
        <w:t xml:space="preserve">Then, click the blue Upload button to program the STM32 board. </w:t>
      </w:r>
      <w:r w:rsidR="00313073">
        <w:rPr>
          <w:rFonts w:ascii="Arial" w:hAnsi="Arial" w:cs="Arial"/>
        </w:rPr>
        <w:t>Do not worry about the binary file now. We will create one together later.</w:t>
      </w:r>
    </w:p>
    <w:p w14:paraId="70B748B5" w14:textId="15817ABC" w:rsidR="005D705B" w:rsidRDefault="005D705B" w:rsidP="005D705B">
      <w:pPr>
        <w:rPr>
          <w:rFonts w:ascii="Arial" w:hAnsi="Arial" w:cs="Arial"/>
        </w:rPr>
      </w:pPr>
      <w:r w:rsidRPr="005D705B">
        <w:rPr>
          <w:rFonts w:ascii="Arial" w:hAnsi="Arial" w:cs="Arial"/>
          <w:noProof/>
        </w:rPr>
        <w:drawing>
          <wp:inline distT="0" distB="0" distL="0" distR="0" wp14:anchorId="234E37FE" wp14:editId="0D0922B2">
            <wp:extent cx="5943600" cy="2707005"/>
            <wp:effectExtent l="0" t="0" r="0" b="0"/>
            <wp:docPr id="588670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701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34C9" w14:textId="65B93F37" w:rsidR="005D705B" w:rsidRDefault="005D705B" w:rsidP="005D70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6</w:t>
      </w:r>
    </w:p>
    <w:p w14:paraId="73A0BC55" w14:textId="22C69A53" w:rsidR="005D705B" w:rsidRPr="005D705B" w:rsidRDefault="005D705B" w:rsidP="005D705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Figure 7 shows the remote la</w:t>
      </w:r>
      <w:r w:rsidR="00313073">
        <w:rPr>
          <w:rFonts w:ascii="Arial" w:hAnsi="Arial" w:cs="Arial"/>
        </w:rPr>
        <w:t>b after a program is uploaded. Important sections (toggle switches, pushbuttons, potentiometers, and console window) are highlighted.</w:t>
      </w:r>
    </w:p>
    <w:p w14:paraId="23EB3976" w14:textId="191F4443" w:rsidR="002C0C94" w:rsidRDefault="005D705B" w:rsidP="002D2B18">
      <w:pPr>
        <w:rPr>
          <w:rFonts w:ascii="Arial" w:hAnsi="Arial" w:cs="Arial"/>
        </w:rPr>
      </w:pPr>
      <w:r w:rsidRPr="005D705B">
        <w:rPr>
          <w:rFonts w:ascii="Arial" w:hAnsi="Arial" w:cs="Arial"/>
          <w:noProof/>
        </w:rPr>
        <w:lastRenderedPageBreak/>
        <w:drawing>
          <wp:inline distT="0" distB="0" distL="0" distR="0" wp14:anchorId="5F8A8525" wp14:editId="603A3D5A">
            <wp:extent cx="5943600" cy="5640070"/>
            <wp:effectExtent l="0" t="0" r="0" b="0"/>
            <wp:docPr id="1731840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01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A8F3" w14:textId="0EBB1306" w:rsidR="00313073" w:rsidRDefault="00313073" w:rsidP="003130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7</w:t>
      </w:r>
    </w:p>
    <w:p w14:paraId="22F76FB1" w14:textId="572B4523" w:rsidR="005D705B" w:rsidRPr="00313073" w:rsidRDefault="00313073" w:rsidP="002D2B18">
      <w:pPr>
        <w:rPr>
          <w:rFonts w:ascii="Arial" w:hAnsi="Arial" w:cs="Arial"/>
          <w:b/>
          <w:bCs/>
        </w:rPr>
      </w:pPr>
      <w:r w:rsidRPr="00313073">
        <w:rPr>
          <w:rFonts w:ascii="Arial" w:hAnsi="Arial" w:cs="Arial"/>
          <w:b/>
          <w:bCs/>
        </w:rPr>
        <w:t>Hardware Connections</w:t>
      </w:r>
    </w:p>
    <w:p w14:paraId="017098C2" w14:textId="02A92EC3" w:rsidR="00313073" w:rsidRDefault="00313073" w:rsidP="002D2B18">
      <w:pPr>
        <w:rPr>
          <w:rFonts w:ascii="Arial" w:hAnsi="Arial" w:cs="Arial"/>
        </w:rPr>
      </w:pPr>
      <w:r>
        <w:rPr>
          <w:rFonts w:ascii="Arial" w:hAnsi="Arial" w:cs="Arial"/>
        </w:rPr>
        <w:t>The STM32 remote lab has a hardware connection shown in Figure 8. We can find how peripherals, such as LEDs and pushbuttons, are connected to the GPIO pins.</w:t>
      </w:r>
      <w:r w:rsidR="004F39F0">
        <w:rPr>
          <w:rFonts w:ascii="Arial" w:hAnsi="Arial" w:cs="Arial"/>
        </w:rPr>
        <w:t xml:space="preserve"> We will reference this diagram when we write our programs.</w:t>
      </w:r>
    </w:p>
    <w:p w14:paraId="4F042273" w14:textId="74E71ADD" w:rsidR="00313073" w:rsidRDefault="00313073" w:rsidP="002D2B18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7E0EC08" wp14:editId="7A94F36F">
            <wp:extent cx="5943600" cy="2514600"/>
            <wp:effectExtent l="0" t="0" r="0" b="0"/>
            <wp:docPr id="1255103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4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42A08" w14:textId="1810C157" w:rsidR="00CB3F28" w:rsidRDefault="00313073" w:rsidP="00E53A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8</w:t>
      </w:r>
    </w:p>
    <w:p w14:paraId="3F32997A" w14:textId="77777777" w:rsidR="0004023D" w:rsidRDefault="0004023D" w:rsidP="00CB3F2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Arduini IDE</w:t>
      </w:r>
    </w:p>
    <w:p w14:paraId="335A25DF" w14:textId="0A8AD8C8" w:rsidR="0004023D" w:rsidRPr="0004023D" w:rsidRDefault="0004023D" w:rsidP="00CB3F28">
      <w:pPr>
        <w:rPr>
          <w:rFonts w:ascii="Arial" w:hAnsi="Arial" w:cs="Arial"/>
        </w:rPr>
      </w:pPr>
      <w:r w:rsidRPr="0004023D">
        <w:rPr>
          <w:rFonts w:ascii="Arial" w:hAnsi="Arial" w:cs="Arial"/>
        </w:rPr>
        <w:t>The Arduino IDE is a beginner-friendly software platform used to write and upload code to</w:t>
      </w:r>
      <w:r>
        <w:rPr>
          <w:rFonts w:ascii="Arial" w:hAnsi="Arial" w:cs="Arial"/>
        </w:rPr>
        <w:t xml:space="preserve"> many popular</w:t>
      </w:r>
      <w:r w:rsidRPr="0004023D">
        <w:rPr>
          <w:rFonts w:ascii="Arial" w:hAnsi="Arial" w:cs="Arial"/>
        </w:rPr>
        <w:t xml:space="preserve"> microcontrollers. It provides a simple interface where users can create programs (called “sketches”) using a C/C++-based language</w:t>
      </w:r>
      <w:r>
        <w:rPr>
          <w:rFonts w:ascii="Arial" w:hAnsi="Arial" w:cs="Arial"/>
        </w:rPr>
        <w:t xml:space="preserve">. </w:t>
      </w:r>
      <w:r w:rsidRPr="0004023D">
        <w:rPr>
          <w:rFonts w:ascii="Arial" w:hAnsi="Arial" w:cs="Arial"/>
        </w:rPr>
        <w:t>The IDE includes built-in tools for editing code, compiling it, and communicating with hardware through a USB connection</w:t>
      </w:r>
      <w:r>
        <w:rPr>
          <w:rFonts w:ascii="Arial" w:hAnsi="Arial" w:cs="Arial"/>
        </w:rPr>
        <w:t>, if the development boards support it</w:t>
      </w:r>
      <w:r w:rsidRPr="0004023D">
        <w:rPr>
          <w:rFonts w:ascii="Arial" w:hAnsi="Arial" w:cs="Arial"/>
        </w:rPr>
        <w:t>. With extensive libraries and example projects, the Arduino IDE makes it easy to prototype electronics projects such as sensors, robotics, and embedded systems.</w:t>
      </w:r>
    </w:p>
    <w:p w14:paraId="5C878D2F" w14:textId="42C0F0E7" w:rsidR="00CB3F28" w:rsidRDefault="00CB3F28" w:rsidP="00CB3F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get access to the </w:t>
      </w:r>
      <w:r w:rsidR="0004023D">
        <w:rPr>
          <w:rFonts w:ascii="Arial" w:hAnsi="Arial" w:cs="Arial"/>
        </w:rPr>
        <w:t>Arduino IDE</w:t>
      </w:r>
      <w:r>
        <w:rPr>
          <w:rFonts w:ascii="Arial" w:hAnsi="Arial" w:cs="Arial"/>
        </w:rPr>
        <w:t>,</w:t>
      </w:r>
    </w:p>
    <w:p w14:paraId="6B3F137C" w14:textId="5E861055" w:rsidR="00526DE5" w:rsidRPr="0004023D" w:rsidRDefault="00CB3F28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Go to</w:t>
      </w:r>
      <w:r w:rsidR="0004023D">
        <w:t xml:space="preserve"> </w:t>
      </w:r>
      <w:hyperlink r:id="rId16" w:history="1">
        <w:r w:rsidR="0004023D" w:rsidRPr="00D6748C">
          <w:rPr>
            <w:rStyle w:val="Hyperlink"/>
          </w:rPr>
          <w:t>https://www.arduino.cc/en/software/</w:t>
        </w:r>
      </w:hyperlink>
    </w:p>
    <w:p w14:paraId="62378217" w14:textId="0D3F7DBF" w:rsidR="0004023D" w:rsidRPr="0004023D" w:rsidRDefault="0004023D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t>Install it onto your computer using the default setting.</w:t>
      </w:r>
    </w:p>
    <w:p w14:paraId="23D266B8" w14:textId="5D225839" w:rsidR="0004023D" w:rsidRPr="0004023D" w:rsidRDefault="0004023D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t>Open the Arduino IDE.</w:t>
      </w:r>
    </w:p>
    <w:p w14:paraId="42E1CAB2" w14:textId="7B567B6F" w:rsidR="0004023D" w:rsidRPr="0004023D" w:rsidRDefault="00173D59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t>If you are using a Windows computer, g</w:t>
      </w:r>
      <w:r w:rsidR="0004023D">
        <w:t xml:space="preserve">o to </w:t>
      </w:r>
      <w:r w:rsidR="00F30AF5">
        <w:t>File -&gt; Preferences… by following the instructions in Figure 9.</w:t>
      </w:r>
    </w:p>
    <w:p w14:paraId="39A6B860" w14:textId="7E130201" w:rsidR="0004023D" w:rsidRDefault="00F30AF5" w:rsidP="00F30AF5">
      <w:pPr>
        <w:jc w:val="center"/>
        <w:rPr>
          <w:rFonts w:ascii="Arial" w:hAnsi="Arial" w:cs="Arial"/>
        </w:rPr>
      </w:pPr>
      <w:r w:rsidRPr="00F30AF5">
        <w:rPr>
          <w:rFonts w:ascii="Arial" w:hAnsi="Arial" w:cs="Arial"/>
          <w:noProof/>
        </w:rPr>
        <w:lastRenderedPageBreak/>
        <w:drawing>
          <wp:inline distT="0" distB="0" distL="0" distR="0" wp14:anchorId="3A40EBE1" wp14:editId="11D09B0C">
            <wp:extent cx="5692140" cy="3019388"/>
            <wp:effectExtent l="0" t="0" r="3810" b="0"/>
            <wp:docPr id="1269928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288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4793" cy="30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E7E7" w14:textId="4F8ED4AE" w:rsidR="00F30AF5" w:rsidRPr="0004023D" w:rsidRDefault="00F30AF5" w:rsidP="00F30A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9</w:t>
      </w:r>
    </w:p>
    <w:p w14:paraId="34BA2F85" w14:textId="29CEBDDC" w:rsidR="00173D59" w:rsidRPr="00173D59" w:rsidRDefault="00173D59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t>If you are using a macOS computer, go to Arduino IDE -&gt; Settings… by following the instructions in Figure 10.</w:t>
      </w:r>
    </w:p>
    <w:p w14:paraId="6F1195C0" w14:textId="3447769F" w:rsidR="00173D59" w:rsidRDefault="00173D59" w:rsidP="00173D59">
      <w:pPr>
        <w:jc w:val="center"/>
        <w:rPr>
          <w:rFonts w:ascii="Arial" w:hAnsi="Arial" w:cs="Arial"/>
        </w:rPr>
      </w:pPr>
      <w:r w:rsidRPr="00173D59">
        <w:rPr>
          <w:rFonts w:ascii="Arial" w:hAnsi="Arial" w:cs="Arial"/>
          <w:noProof/>
        </w:rPr>
        <w:drawing>
          <wp:inline distT="0" distB="0" distL="0" distR="0" wp14:anchorId="349E7978" wp14:editId="0386688F">
            <wp:extent cx="5676900" cy="3552915"/>
            <wp:effectExtent l="0" t="0" r="0" b="9525"/>
            <wp:docPr id="347999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995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7307" cy="35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AFA6" w14:textId="49DE39FF" w:rsidR="00173D59" w:rsidRPr="00173D59" w:rsidRDefault="00173D59" w:rsidP="00173D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10</w:t>
      </w:r>
    </w:p>
    <w:p w14:paraId="542A5ECF" w14:textId="358E720D" w:rsidR="0004023D" w:rsidRPr="00173D59" w:rsidRDefault="00173D59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lastRenderedPageBreak/>
        <w:t>Add the following link to the additional board manager textbox, as shown in Figure 11.</w:t>
      </w:r>
    </w:p>
    <w:p w14:paraId="4D9026DA" w14:textId="1A7811D9" w:rsidR="00173D59" w:rsidRDefault="00173D59" w:rsidP="00173D59">
      <w:pPr>
        <w:pStyle w:val="ListParagraph"/>
        <w:rPr>
          <w:rFonts w:ascii="Arial" w:hAnsi="Arial" w:cs="Arial"/>
        </w:rPr>
      </w:pPr>
      <w:hyperlink r:id="rId19" w:history="1">
        <w:r w:rsidRPr="00D6748C">
          <w:rPr>
            <w:rStyle w:val="Hyperlink"/>
            <w:rFonts w:ascii="Arial" w:hAnsi="Arial" w:cs="Arial"/>
          </w:rPr>
          <w:t>https://github.com/stm32duino/BoardManagerFiles/raw/main/package_stmicroelectronics_index.json</w:t>
        </w:r>
      </w:hyperlink>
    </w:p>
    <w:p w14:paraId="65E1E069" w14:textId="64F14881" w:rsidR="00173D59" w:rsidRDefault="00173D59" w:rsidP="00173D59">
      <w:pPr>
        <w:jc w:val="center"/>
        <w:rPr>
          <w:rFonts w:ascii="Arial" w:hAnsi="Arial" w:cs="Arial"/>
        </w:rPr>
      </w:pPr>
      <w:r w:rsidRPr="00173D59">
        <w:rPr>
          <w:rFonts w:ascii="Arial" w:hAnsi="Arial" w:cs="Arial"/>
          <w:noProof/>
        </w:rPr>
        <w:drawing>
          <wp:inline distT="0" distB="0" distL="0" distR="0" wp14:anchorId="17776EAF" wp14:editId="5CAF0BB4">
            <wp:extent cx="5943600" cy="3155950"/>
            <wp:effectExtent l="0" t="0" r="0" b="6350"/>
            <wp:docPr id="411498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988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FD91" w14:textId="62F97694" w:rsidR="00173D59" w:rsidRPr="00173D59" w:rsidRDefault="00173D59" w:rsidP="00173D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11</w:t>
      </w:r>
    </w:p>
    <w:p w14:paraId="18F313B7" w14:textId="217D37D6" w:rsidR="00173D59" w:rsidRPr="00706ADC" w:rsidRDefault="00706ADC" w:rsidP="00526DE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t>Follow the instructions in Figure 12 to install the STM32 board package.</w:t>
      </w:r>
    </w:p>
    <w:p w14:paraId="0E28DD90" w14:textId="1383CA2E" w:rsidR="00706ADC" w:rsidRDefault="00706ADC" w:rsidP="00706ADC">
      <w:pPr>
        <w:jc w:val="center"/>
        <w:rPr>
          <w:rFonts w:ascii="Arial" w:hAnsi="Arial" w:cs="Arial"/>
        </w:rPr>
      </w:pPr>
      <w:r w:rsidRPr="00706ADC">
        <w:rPr>
          <w:rFonts w:ascii="Arial" w:hAnsi="Arial" w:cs="Arial"/>
          <w:noProof/>
        </w:rPr>
        <w:lastRenderedPageBreak/>
        <w:drawing>
          <wp:inline distT="0" distB="0" distL="0" distR="0" wp14:anchorId="41EFF8FD" wp14:editId="5A7DA4F0">
            <wp:extent cx="5943600" cy="3155950"/>
            <wp:effectExtent l="0" t="0" r="0" b="6350"/>
            <wp:docPr id="1495032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32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7450" w14:textId="38AFAD01" w:rsidR="00706ADC" w:rsidRPr="00706ADC" w:rsidRDefault="00706ADC" w:rsidP="00706AD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12</w:t>
      </w:r>
    </w:p>
    <w:p w14:paraId="2170CC1B" w14:textId="1434D46E" w:rsidR="00706ADC" w:rsidRPr="002D1529" w:rsidRDefault="00706ADC" w:rsidP="002D152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t>Go to Tools -&gt; Board -&gt; STM32 MCU based boards -&gt; choose Generic STM32WB series, as indicated in Figure 13.</w:t>
      </w:r>
    </w:p>
    <w:p w14:paraId="30056A64" w14:textId="35F252E0" w:rsidR="002D1529" w:rsidRDefault="002D1529" w:rsidP="00706ADC">
      <w:pPr>
        <w:jc w:val="center"/>
        <w:rPr>
          <w:rFonts w:ascii="Arial" w:hAnsi="Arial" w:cs="Arial"/>
          <w:b/>
          <w:bCs/>
        </w:rPr>
      </w:pPr>
      <w:r w:rsidRPr="002D1529">
        <w:rPr>
          <w:rFonts w:ascii="Arial" w:hAnsi="Arial" w:cs="Arial"/>
          <w:b/>
          <w:bCs/>
          <w:noProof/>
        </w:rPr>
        <w:drawing>
          <wp:inline distT="0" distB="0" distL="0" distR="0" wp14:anchorId="2C623C09" wp14:editId="72176568">
            <wp:extent cx="5943600" cy="3152775"/>
            <wp:effectExtent l="0" t="0" r="0" b="9525"/>
            <wp:docPr id="1519702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021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E729" w14:textId="46506419" w:rsidR="00706ADC" w:rsidRPr="00706ADC" w:rsidRDefault="00706ADC" w:rsidP="00706AD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13</w:t>
      </w:r>
    </w:p>
    <w:p w14:paraId="57818C64" w14:textId="77777777" w:rsidR="002D1529" w:rsidRPr="002D1529" w:rsidRDefault="00706ADC" w:rsidP="00706ADC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t>Go to Board part number -&gt; choose Generic WB55RGVx, as shown in Figure 14.</w:t>
      </w:r>
    </w:p>
    <w:p w14:paraId="63A7A8D0" w14:textId="5F45A061" w:rsidR="002D1529" w:rsidRDefault="002D1529" w:rsidP="002D1529">
      <w:pPr>
        <w:jc w:val="center"/>
        <w:rPr>
          <w:rFonts w:ascii="Arial" w:hAnsi="Arial" w:cs="Arial"/>
          <w:b/>
          <w:bCs/>
        </w:rPr>
      </w:pPr>
      <w:r w:rsidRPr="002D1529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D269909" wp14:editId="5AEB720D">
            <wp:extent cx="5943600" cy="3159125"/>
            <wp:effectExtent l="0" t="0" r="0" b="3175"/>
            <wp:docPr id="994874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744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BE9B" w14:textId="5521DBC2" w:rsidR="002D1529" w:rsidRPr="002D1529" w:rsidRDefault="002D1529" w:rsidP="002D1529">
      <w:pPr>
        <w:jc w:val="center"/>
        <w:rPr>
          <w:rFonts w:ascii="Arial" w:hAnsi="Arial" w:cs="Arial"/>
        </w:rPr>
      </w:pPr>
      <w:r w:rsidRPr="002D1529">
        <w:rPr>
          <w:rFonts w:ascii="Arial" w:hAnsi="Arial" w:cs="Arial"/>
        </w:rPr>
        <w:t>Figure 14</w:t>
      </w:r>
    </w:p>
    <w:p w14:paraId="65BC576B" w14:textId="77777777" w:rsidR="002D1529" w:rsidRPr="00CB3C0F" w:rsidRDefault="002D1529" w:rsidP="002D2B1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2D1529">
        <w:t>Now the correct board is selected, and you can now program for the NUCLEO-WB55RG development boards.</w:t>
      </w:r>
    </w:p>
    <w:p w14:paraId="1D3A5D55" w14:textId="4B7C9DC4" w:rsidR="00CB3C0F" w:rsidRPr="00CB3C0F" w:rsidRDefault="00CB3C0F" w:rsidP="002D2B1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>
        <w:t>When your program is completed, compile the project by clicking Sketch -&gt; Export Compiled Binary, as indicated in Figure 15. The binary file can be found in YOUR PROJECT MAIN FOLDER -&gt; build -&gt; STMicroelectronics.stm</w:t>
      </w:r>
      <w:proofErr w:type="gramStart"/>
      <w:r>
        <w:t>32.GenWB</w:t>
      </w:r>
      <w:proofErr w:type="gramEnd"/>
      <w:r>
        <w:t xml:space="preserve"> -&gt; </w:t>
      </w:r>
      <w:proofErr w:type="spellStart"/>
      <w:r>
        <w:t>PROJECT_NAME.ino.bin</w:t>
      </w:r>
      <w:proofErr w:type="spellEnd"/>
      <w:r>
        <w:t>.</w:t>
      </w:r>
    </w:p>
    <w:p w14:paraId="3EE8188A" w14:textId="207BD92F" w:rsidR="00CB3C0F" w:rsidRDefault="00CB3C0F" w:rsidP="00CB3C0F">
      <w:pPr>
        <w:jc w:val="center"/>
        <w:rPr>
          <w:rFonts w:ascii="Arial" w:hAnsi="Arial" w:cs="Arial"/>
          <w:b/>
          <w:bCs/>
        </w:rPr>
      </w:pPr>
      <w:r w:rsidRPr="00CB3C0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A479858" wp14:editId="6261D48D">
            <wp:extent cx="5943600" cy="3147060"/>
            <wp:effectExtent l="0" t="0" r="0" b="0"/>
            <wp:docPr id="1055133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339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5C9D" w14:textId="20AFD22C" w:rsidR="002D1529" w:rsidRDefault="00CB3C0F" w:rsidP="00682442">
      <w:pPr>
        <w:jc w:val="center"/>
        <w:rPr>
          <w:rFonts w:ascii="Arial" w:hAnsi="Arial" w:cs="Arial"/>
        </w:rPr>
      </w:pPr>
      <w:r w:rsidRPr="00CB3C0F">
        <w:rPr>
          <w:rFonts w:ascii="Arial" w:hAnsi="Arial" w:cs="Arial"/>
        </w:rPr>
        <w:t>Figure 15</w:t>
      </w:r>
    </w:p>
    <w:p w14:paraId="786652D9" w14:textId="77777777" w:rsidR="00682442" w:rsidRPr="00682442" w:rsidRDefault="00682442" w:rsidP="00682442">
      <w:pPr>
        <w:rPr>
          <w:rFonts w:ascii="Arial" w:hAnsi="Arial" w:cs="Arial"/>
        </w:rPr>
      </w:pPr>
    </w:p>
    <w:p w14:paraId="2F04C535" w14:textId="560553D8" w:rsidR="00313073" w:rsidRPr="002D1529" w:rsidRDefault="00313073" w:rsidP="002D1529">
      <w:pPr>
        <w:rPr>
          <w:rFonts w:ascii="Arial" w:hAnsi="Arial" w:cs="Arial"/>
          <w:b/>
          <w:bCs/>
        </w:rPr>
      </w:pPr>
      <w:r w:rsidRPr="002D1529">
        <w:rPr>
          <w:rFonts w:ascii="Arial" w:hAnsi="Arial" w:cs="Arial"/>
          <w:b/>
          <w:bCs/>
        </w:rPr>
        <w:t>Assigned Task</w:t>
      </w:r>
    </w:p>
    <w:p w14:paraId="70F89BA1" w14:textId="7EC8F33C" w:rsidR="00526DE5" w:rsidRPr="00313073" w:rsidRDefault="00526DE5" w:rsidP="002D2B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 1</w:t>
      </w:r>
    </w:p>
    <w:p w14:paraId="3EEC8EB9" w14:textId="15A37C4B" w:rsidR="00313073" w:rsidRDefault="009177C2" w:rsidP="002D2B18">
      <w:pPr>
        <w:rPr>
          <w:rFonts w:ascii="Arial" w:hAnsi="Arial" w:cs="Arial"/>
        </w:rPr>
      </w:pPr>
      <w:r>
        <w:rPr>
          <w:rFonts w:ascii="Arial" w:hAnsi="Arial" w:cs="Arial"/>
        </w:rPr>
        <w:t>We will now create our first STM32 program. It is a simple program that blinks LED1 every second. Please take the following steps:</w:t>
      </w:r>
    </w:p>
    <w:p w14:paraId="3340C3F1" w14:textId="551CD819" w:rsidR="009177C2" w:rsidRDefault="009177C2" w:rsidP="009177C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Create a new project in </w:t>
      </w:r>
      <w:r w:rsidR="002D1529">
        <w:rPr>
          <w:rFonts w:ascii="Arial" w:hAnsi="Arial" w:cs="Arial"/>
        </w:rPr>
        <w:t>Arduini IDE</w:t>
      </w:r>
      <w:r>
        <w:rPr>
          <w:rFonts w:ascii="Arial" w:hAnsi="Arial" w:cs="Arial"/>
        </w:rPr>
        <w:t xml:space="preserve">, as instructed in the </w:t>
      </w:r>
      <w:r w:rsidR="002D1529">
        <w:rPr>
          <w:rFonts w:ascii="Arial" w:hAnsi="Arial" w:cs="Arial"/>
        </w:rPr>
        <w:t>Arduino IDE</w:t>
      </w:r>
      <w:r>
        <w:rPr>
          <w:rFonts w:ascii="Arial" w:hAnsi="Arial" w:cs="Arial"/>
        </w:rPr>
        <w:t xml:space="preserve"> section.</w:t>
      </w:r>
    </w:p>
    <w:p w14:paraId="36678CEE" w14:textId="2729D91D" w:rsidR="009177C2" w:rsidRDefault="00B20A59" w:rsidP="009177C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Copy and paste the following code into the project.</w:t>
      </w:r>
    </w:p>
    <w:p w14:paraId="1422ECB5" w14:textId="491A57F3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/</w:t>
      </w:r>
      <w:proofErr w:type="gramStart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*  Lab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0 Part 1 Example Code */</w:t>
      </w:r>
    </w:p>
    <w:p w14:paraId="1ADFAA0E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118BADCF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/</w:t>
      </w:r>
      <w:proofErr w:type="gramStart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*  Function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: blinks LED1 every second */</w:t>
      </w:r>
    </w:p>
    <w:p w14:paraId="3697A60E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72CA4857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proofErr w:type="gramStart"/>
      <w:r w:rsidRPr="00CB3C0F">
        <w:rPr>
          <w:rFonts w:ascii="Consolas" w:eastAsia="Times New Roman" w:hAnsi="Consolas" w:cs="Times New Roman"/>
          <w:color w:val="FFA62E"/>
          <w:kern w:val="0"/>
          <w:sz w:val="21"/>
          <w:szCs w:val="21"/>
          <w14:ligatures w14:val="none"/>
        </w:rPr>
        <w:t>#define</w:t>
      </w:r>
      <w:proofErr w:type="gramEnd"/>
      <w:r w:rsidRPr="00CB3C0F">
        <w:rPr>
          <w:rFonts w:ascii="Consolas" w:eastAsia="Times New Roman" w:hAnsi="Consolas" w:cs="Times New Roman"/>
          <w:color w:val="EFCE58"/>
          <w:kern w:val="0"/>
          <w:sz w:val="21"/>
          <w:szCs w:val="21"/>
          <w14:ligatures w14:val="none"/>
        </w:rPr>
        <w:t xml:space="preserve"> </w:t>
      </w:r>
      <w:r w:rsidRPr="00CB3C0F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DELAY_DURATION_SHORT</w:t>
      </w:r>
      <w:r w:rsidRPr="00CB3C0F">
        <w:rPr>
          <w:rFonts w:ascii="Consolas" w:eastAsia="Times New Roman" w:hAnsi="Consolas" w:cs="Times New Roman"/>
          <w:color w:val="EFCE58"/>
          <w:kern w:val="0"/>
          <w:sz w:val="21"/>
          <w:szCs w:val="21"/>
          <w14:ligatures w14:val="none"/>
        </w:rPr>
        <w:t xml:space="preserve">        </w:t>
      </w:r>
      <w:r w:rsidRPr="00CB3C0F">
        <w:rPr>
          <w:rFonts w:ascii="Consolas" w:eastAsia="Times New Roman" w:hAnsi="Consolas" w:cs="Times New Roman"/>
          <w:color w:val="F7F7F7"/>
          <w:kern w:val="0"/>
          <w:sz w:val="21"/>
          <w:szCs w:val="21"/>
          <w14:ligatures w14:val="none"/>
        </w:rPr>
        <w:t>500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      // 500 </w:t>
      </w:r>
      <w:proofErr w:type="spellStart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ms</w:t>
      </w:r>
      <w:proofErr w:type="spell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time interval</w:t>
      </w:r>
    </w:p>
    <w:p w14:paraId="554628F7" w14:textId="005B36FD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A62E"/>
          <w:kern w:val="0"/>
          <w:sz w:val="21"/>
          <w:szCs w:val="21"/>
          <w14:ligatures w14:val="none"/>
        </w:rPr>
        <w:t>#define</w:t>
      </w:r>
      <w:r w:rsidRPr="00CB3C0F">
        <w:rPr>
          <w:rFonts w:ascii="Consolas" w:eastAsia="Times New Roman" w:hAnsi="Consolas" w:cs="Times New Roman"/>
          <w:color w:val="EFCE58"/>
          <w:kern w:val="0"/>
          <w:sz w:val="21"/>
          <w:szCs w:val="21"/>
          <w14:ligatures w14:val="none"/>
        </w:rPr>
        <w:t xml:space="preserve"> </w:t>
      </w:r>
      <w:r w:rsidRPr="00CB3C0F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EXTERNAL_LED_1</w:t>
      </w:r>
      <w:r w:rsidRPr="00CB3C0F">
        <w:rPr>
          <w:rFonts w:ascii="Consolas" w:eastAsia="Times New Roman" w:hAnsi="Consolas" w:cs="Times New Roman"/>
          <w:color w:val="EFCE58"/>
          <w:kern w:val="0"/>
          <w:sz w:val="21"/>
          <w:szCs w:val="21"/>
          <w14:ligatures w14:val="none"/>
        </w:rPr>
        <w:t xml:space="preserve">              PB13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    // LED1 is connected to GPIO PB13 of the MCU</w:t>
      </w:r>
    </w:p>
    <w:p w14:paraId="7F9E7334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7CB68C2C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setup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022C5E9D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  // Set up all the peripherals here</w:t>
      </w:r>
    </w:p>
    <w:p w14:paraId="7B364C6D" w14:textId="37B932CA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spellStart"/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pinMode</w:t>
      </w:r>
      <w:proofErr w:type="spell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EXTERNAL_LED_1, OUTPUT</w:t>
      </w:r>
      <w:proofErr w:type="gramStart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 // Set LED1 as an output</w:t>
      </w:r>
    </w:p>
    <w:p w14:paraId="6D1EF5EC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}</w:t>
      </w:r>
    </w:p>
    <w:p w14:paraId="57CD471C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792DD80F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loop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6EC69DF3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lastRenderedPageBreak/>
        <w:t>  // put your main code here, to run repeatedly:</w:t>
      </w:r>
    </w:p>
    <w:p w14:paraId="54A65FB3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spellStart"/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digitalWrite</w:t>
      </w:r>
      <w:proofErr w:type="spell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EXTERNAL_LED_1, </w:t>
      </w:r>
      <w:r w:rsidRPr="00CB3C0F">
        <w:rPr>
          <w:rFonts w:ascii="Consolas" w:eastAsia="Times New Roman" w:hAnsi="Consolas" w:cs="Times New Roman"/>
          <w:color w:val="F7F7F7"/>
          <w:kern w:val="0"/>
          <w:sz w:val="21"/>
          <w:szCs w:val="21"/>
          <w14:ligatures w14:val="none"/>
        </w:rPr>
        <w:t>1</w:t>
      </w:r>
      <w:proofErr w:type="gramStart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// Turn on LED1 by setting it to 1</w:t>
      </w:r>
    </w:p>
    <w:p w14:paraId="0DB22993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delay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DELAY_DURATION_SHORT</w:t>
      </w:r>
      <w:proofErr w:type="gramStart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    // Sleep (maintain the same states) for 500 </w:t>
      </w:r>
      <w:proofErr w:type="spellStart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ms</w:t>
      </w:r>
      <w:proofErr w:type="spellEnd"/>
    </w:p>
    <w:p w14:paraId="06F1B430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019A495E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spellStart"/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digitalWrite</w:t>
      </w:r>
      <w:proofErr w:type="spell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EXTERNAL_LED_1, </w:t>
      </w:r>
      <w:r w:rsidRPr="00CB3C0F">
        <w:rPr>
          <w:rFonts w:ascii="Consolas" w:eastAsia="Times New Roman" w:hAnsi="Consolas" w:cs="Times New Roman"/>
          <w:color w:val="F7F7F7"/>
          <w:kern w:val="0"/>
          <w:sz w:val="21"/>
          <w:szCs w:val="21"/>
          <w14:ligatures w14:val="none"/>
        </w:rPr>
        <w:t>0</w:t>
      </w:r>
      <w:proofErr w:type="gramStart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 // Turn off LED1 by setting it to 0</w:t>
      </w:r>
    </w:p>
    <w:p w14:paraId="16FD49E8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gramStart"/>
      <w:r w:rsidRPr="00CB3C0F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delay</w:t>
      </w: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DELAY_DURATION_SHORT</w:t>
      </w:r>
      <w:proofErr w:type="gramStart"/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     // Sleep (maintain the same states) for 500 </w:t>
      </w:r>
      <w:proofErr w:type="spellStart"/>
      <w:r w:rsidRPr="00CB3C0F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ms</w:t>
      </w:r>
      <w:proofErr w:type="spellEnd"/>
    </w:p>
    <w:p w14:paraId="0E0909F3" w14:textId="77777777" w:rsidR="00CB3C0F" w:rsidRPr="00CB3C0F" w:rsidRDefault="00CB3C0F" w:rsidP="00CB3C0F">
      <w:pPr>
        <w:pStyle w:val="ListParagraph"/>
        <w:numPr>
          <w:ilvl w:val="0"/>
          <w:numId w:val="11"/>
        </w:num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CB3C0F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}</w:t>
      </w:r>
    </w:p>
    <w:p w14:paraId="14FE3774" w14:textId="77777777" w:rsidR="00B20A59" w:rsidRPr="00B20A59" w:rsidRDefault="00B20A59" w:rsidP="00B20A59">
      <w:pPr>
        <w:rPr>
          <w:rFonts w:ascii="Arial" w:hAnsi="Arial" w:cs="Arial"/>
          <w:sz w:val="20"/>
          <w:szCs w:val="20"/>
        </w:rPr>
      </w:pPr>
    </w:p>
    <w:p w14:paraId="3D4B036C" w14:textId="222C8324" w:rsidR="00B20A59" w:rsidRPr="00CB3C0F" w:rsidRDefault="00B20A59" w:rsidP="00CB3C0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B3C0F">
        <w:rPr>
          <w:rFonts w:ascii="Arial" w:hAnsi="Arial" w:cs="Arial"/>
        </w:rPr>
        <w:t>Compile the project by following the instructions in Figure 1</w:t>
      </w:r>
      <w:r w:rsidR="00682442">
        <w:rPr>
          <w:rFonts w:ascii="Arial" w:hAnsi="Arial" w:cs="Arial"/>
        </w:rPr>
        <w:t>5</w:t>
      </w:r>
      <w:r w:rsidRPr="00CB3C0F">
        <w:rPr>
          <w:rFonts w:ascii="Arial" w:hAnsi="Arial" w:cs="Arial"/>
        </w:rPr>
        <w:t>.</w:t>
      </w:r>
    </w:p>
    <w:p w14:paraId="036A2FD1" w14:textId="4C27C434" w:rsidR="00313073" w:rsidRDefault="00B20A59" w:rsidP="00CB3C0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Upload this binary file onto the STM32 remote lab by following Step</w:t>
      </w:r>
      <w:r w:rsidR="00FD0BC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4 – 6</w:t>
      </w:r>
      <w:r w:rsidR="004303E4">
        <w:rPr>
          <w:rFonts w:ascii="Arial" w:hAnsi="Arial" w:cs="Arial"/>
        </w:rPr>
        <w:t xml:space="preserve"> in the STM32 Remote Laboratory section</w:t>
      </w:r>
      <w:r>
        <w:rPr>
          <w:rFonts w:ascii="Arial" w:hAnsi="Arial" w:cs="Arial"/>
        </w:rPr>
        <w:t>.</w:t>
      </w:r>
    </w:p>
    <w:p w14:paraId="63DDEDCF" w14:textId="5E3ED552" w:rsidR="00B20A59" w:rsidRPr="00B20A59" w:rsidRDefault="00B20A59" w:rsidP="00CB3C0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 should now see </w:t>
      </w:r>
      <w:r w:rsidR="00E11A82">
        <w:rPr>
          <w:rFonts w:ascii="Arial" w:hAnsi="Arial" w:cs="Arial"/>
        </w:rPr>
        <w:t>an LED on the top to the left of the servo blinking.</w:t>
      </w:r>
    </w:p>
    <w:p w14:paraId="2A087A8F" w14:textId="77777777" w:rsidR="00B20A59" w:rsidRDefault="00B20A59" w:rsidP="002D2B18">
      <w:pPr>
        <w:rPr>
          <w:rFonts w:ascii="Arial" w:hAnsi="Arial" w:cs="Arial"/>
        </w:rPr>
      </w:pPr>
    </w:p>
    <w:p w14:paraId="7F4DA0C8" w14:textId="431476DC" w:rsidR="00E11A82" w:rsidRPr="00526DE5" w:rsidRDefault="00E11A82" w:rsidP="002D2B18">
      <w:pPr>
        <w:rPr>
          <w:rFonts w:ascii="Arial" w:hAnsi="Arial" w:cs="Arial"/>
          <w:b/>
          <w:bCs/>
        </w:rPr>
      </w:pPr>
      <w:r w:rsidRPr="00526DE5">
        <w:rPr>
          <w:rFonts w:ascii="Arial" w:hAnsi="Arial" w:cs="Arial"/>
          <w:b/>
          <w:bCs/>
        </w:rPr>
        <w:t>Questions</w:t>
      </w:r>
      <w:r w:rsidR="00BE7284">
        <w:rPr>
          <w:rFonts w:ascii="Arial" w:hAnsi="Arial" w:cs="Arial"/>
          <w:b/>
          <w:bCs/>
        </w:rPr>
        <w:t xml:space="preserve"> (</w:t>
      </w:r>
      <w:r w:rsidR="009F5476">
        <w:rPr>
          <w:rFonts w:ascii="Arial" w:hAnsi="Arial" w:cs="Arial"/>
          <w:b/>
          <w:bCs/>
        </w:rPr>
        <w:t>15</w:t>
      </w:r>
      <w:r w:rsidR="00BE7284">
        <w:rPr>
          <w:rFonts w:ascii="Arial" w:hAnsi="Arial" w:cs="Arial"/>
          <w:b/>
          <w:bCs/>
        </w:rPr>
        <w:t xml:space="preserve"> pts)</w:t>
      </w:r>
    </w:p>
    <w:p w14:paraId="7B4E54F5" w14:textId="145AC435" w:rsidR="00E11A82" w:rsidRDefault="00295421" w:rsidP="00E11A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It is important to know where all the peripherals are connected to the STM32 IC. We can do this by referring to the Fritzing diagram. In Figure 13,</w:t>
      </w:r>
    </w:p>
    <w:p w14:paraId="2D39A6D8" w14:textId="6482F463" w:rsidR="00295421" w:rsidRDefault="00295421" w:rsidP="0029542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What text is hidden under the gray box</w:t>
      </w:r>
      <w:r w:rsidR="00FD0BCB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1, 2, and 3?</w:t>
      </w:r>
    </w:p>
    <w:p w14:paraId="49604E9D" w14:textId="3AB2F7C0" w:rsidR="003D50AD" w:rsidRDefault="00295421" w:rsidP="0029542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What text is hidden under the gray box</w:t>
      </w:r>
      <w:r w:rsidR="00FD0BCB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4, 5, and 6?</w:t>
      </w:r>
    </w:p>
    <w:p w14:paraId="496D9715" w14:textId="77777777" w:rsidR="003D50AD" w:rsidRDefault="003D50AD" w:rsidP="003D50AD">
      <w:pPr>
        <w:jc w:val="center"/>
        <w:rPr>
          <w:rFonts w:ascii="Arial" w:hAnsi="Arial" w:cs="Arial"/>
        </w:rPr>
      </w:pPr>
      <w:r w:rsidRPr="00295421">
        <w:rPr>
          <w:noProof/>
        </w:rPr>
        <w:drawing>
          <wp:inline distT="0" distB="0" distL="0" distR="0" wp14:anchorId="7FD7D35B" wp14:editId="15D444CB">
            <wp:extent cx="1923533" cy="2977662"/>
            <wp:effectExtent l="0" t="0" r="635" b="0"/>
            <wp:docPr id="601770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703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9774" cy="29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0AD">
        <w:rPr>
          <w:rFonts w:ascii="Arial" w:hAnsi="Arial" w:cs="Arial"/>
        </w:rPr>
        <w:t xml:space="preserve"> </w:t>
      </w:r>
    </w:p>
    <w:p w14:paraId="70B17F51" w14:textId="266D47F0" w:rsidR="00295421" w:rsidRPr="003D50AD" w:rsidRDefault="003D50AD" w:rsidP="003D50AD">
      <w:pPr>
        <w:jc w:val="center"/>
        <w:rPr>
          <w:rFonts w:ascii="Arial" w:hAnsi="Arial" w:cs="Arial"/>
        </w:rPr>
      </w:pPr>
      <w:r w:rsidRPr="00295421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13</w:t>
      </w:r>
    </w:p>
    <w:p w14:paraId="3E972937" w14:textId="17AE999A" w:rsidR="00295421" w:rsidRDefault="00526DE5" w:rsidP="00E11A8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Attach a screenshot of the board while the LED is on.</w:t>
      </w:r>
    </w:p>
    <w:p w14:paraId="6B4A19ED" w14:textId="58043F35" w:rsidR="00295421" w:rsidRDefault="00526DE5" w:rsidP="002D2B1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26DE5">
        <w:rPr>
          <w:rFonts w:ascii="Arial" w:hAnsi="Arial" w:cs="Arial"/>
        </w:rPr>
        <w:lastRenderedPageBreak/>
        <w:t>If you wanted the LED to blink at a slower rate, such as stay 2 seconds turned on and then 2 seconds turned off, how would you go about it?</w:t>
      </w:r>
    </w:p>
    <w:p w14:paraId="491103F0" w14:textId="77777777" w:rsidR="003D50AD" w:rsidRPr="003D50AD" w:rsidRDefault="003D50AD" w:rsidP="003D50AD">
      <w:pPr>
        <w:rPr>
          <w:rFonts w:ascii="Arial" w:hAnsi="Arial" w:cs="Arial"/>
        </w:rPr>
      </w:pPr>
    </w:p>
    <w:p w14:paraId="05FFFA63" w14:textId="731685EB" w:rsidR="00526DE5" w:rsidRPr="004303E4" w:rsidRDefault="00526DE5" w:rsidP="002D2B18">
      <w:pPr>
        <w:rPr>
          <w:rFonts w:ascii="Arial" w:hAnsi="Arial" w:cs="Arial"/>
          <w:b/>
          <w:bCs/>
        </w:rPr>
      </w:pPr>
      <w:r w:rsidRPr="004303E4">
        <w:rPr>
          <w:rFonts w:ascii="Arial" w:hAnsi="Arial" w:cs="Arial"/>
          <w:b/>
          <w:bCs/>
        </w:rPr>
        <w:t>Part 2</w:t>
      </w:r>
    </w:p>
    <w:p w14:paraId="7F0E2AFE" w14:textId="77777777" w:rsidR="003D50AD" w:rsidRDefault="00526DE5" w:rsidP="002D2B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will now add pushbuttons into our project. A </w:t>
      </w:r>
      <w:proofErr w:type="gramStart"/>
      <w:r>
        <w:rPr>
          <w:rFonts w:ascii="Arial" w:hAnsi="Arial" w:cs="Arial"/>
        </w:rPr>
        <w:t>pushbutton</w:t>
      </w:r>
      <w:proofErr w:type="gramEnd"/>
      <w:r>
        <w:rPr>
          <w:rFonts w:ascii="Arial" w:hAnsi="Arial" w:cs="Arial"/>
        </w:rPr>
        <w:t xml:space="preserve"> is an input sensor that has different values, either 0 or 1, when it is pressed or released.</w:t>
      </w:r>
    </w:p>
    <w:p w14:paraId="42DCCB61" w14:textId="2E3D41B3" w:rsidR="00295421" w:rsidRDefault="00526DE5" w:rsidP="002D2B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Mechanical </w:t>
      </w:r>
      <w:proofErr w:type="gramStart"/>
      <w:r>
        <w:rPr>
          <w:rFonts w:ascii="Arial" w:hAnsi="Arial" w:cs="Arial"/>
        </w:rPr>
        <w:t>pushbuttons</w:t>
      </w:r>
      <w:proofErr w:type="gramEnd"/>
      <w:r>
        <w:rPr>
          <w:rFonts w:ascii="Arial" w:hAnsi="Arial" w:cs="Arial"/>
        </w:rPr>
        <w:t xml:space="preserve"> are not ideal. When pressed or released, they often bounce and do not generate a clean 0-&gt;1 or 1-&gt;0 signal, also known as the chattering phenomenon. Instead, the signal usually looks like 0-&gt;1-&gt;0-&gt;1-&gt;1-&gt;0-&gt;0-&gt;1 or 1-&gt;0-&gt;1-&gt;0-&gt;0-&gt;1-&gt;1-&gt;0. An illustration of this phenomenon is shown in Figure 14.</w:t>
      </w:r>
      <w:r w:rsidR="00C306A4">
        <w:rPr>
          <w:rFonts w:ascii="Arial" w:hAnsi="Arial" w:cs="Arial"/>
        </w:rPr>
        <w:t xml:space="preserve"> To overcome this, we can manually introduce a delay (usually between 50 – 100 </w:t>
      </w:r>
      <w:proofErr w:type="spellStart"/>
      <w:r w:rsidR="00C306A4">
        <w:rPr>
          <w:rFonts w:ascii="Arial" w:hAnsi="Arial" w:cs="Arial"/>
        </w:rPr>
        <w:t>ms</w:t>
      </w:r>
      <w:proofErr w:type="spellEnd"/>
      <w:r w:rsidR="00C306A4">
        <w:rPr>
          <w:rFonts w:ascii="Arial" w:hAnsi="Arial" w:cs="Arial"/>
        </w:rPr>
        <w:t>) in our program after a button is pressed. In other words, we wait until the button stabilizes before we execute the next logic.</w:t>
      </w:r>
    </w:p>
    <w:p w14:paraId="6A10D344" w14:textId="5FB96F83" w:rsidR="00526DE5" w:rsidRDefault="00C306A4" w:rsidP="00C306A4">
      <w:pPr>
        <w:jc w:val="center"/>
        <w:rPr>
          <w:rFonts w:ascii="Arial" w:hAnsi="Arial" w:cs="Arial"/>
        </w:rPr>
      </w:pPr>
      <w:r w:rsidRPr="00C306A4">
        <w:rPr>
          <w:rFonts w:ascii="Arial" w:hAnsi="Arial" w:cs="Arial"/>
          <w:noProof/>
        </w:rPr>
        <w:drawing>
          <wp:inline distT="0" distB="0" distL="0" distR="0" wp14:anchorId="67F7E5F4" wp14:editId="7962F90D">
            <wp:extent cx="2764356" cy="1969477"/>
            <wp:effectExtent l="0" t="0" r="0" b="0"/>
            <wp:docPr id="208634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415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7016" cy="19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C4FB" w14:textId="4B0A7C45" w:rsidR="00C306A4" w:rsidRDefault="00C306A4" w:rsidP="00C306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14</w:t>
      </w:r>
    </w:p>
    <w:p w14:paraId="0356F55B" w14:textId="09500BAB" w:rsidR="00526DE5" w:rsidRDefault="00C306A4" w:rsidP="002D2B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Two important </w:t>
      </w:r>
      <w:r w:rsidR="004303E4">
        <w:rPr>
          <w:rFonts w:ascii="Arial" w:hAnsi="Arial" w:cs="Arial"/>
        </w:rPr>
        <w:t>lines of code for a pushbutton and their functionalities are shown below:</w:t>
      </w:r>
    </w:p>
    <w:p w14:paraId="00CB4A1E" w14:textId="77777777" w:rsidR="004303E4" w:rsidRPr="004303E4" w:rsidRDefault="004303E4" w:rsidP="004303E4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// Set up a button connected to GPIO EXTERNAL_Button_1 by setting</w:t>
      </w:r>
    </w:p>
    <w:p w14:paraId="11E70C23" w14:textId="082C8CF2" w:rsidR="004303E4" w:rsidRDefault="004303E4" w:rsidP="004303E4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</w:pP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// its GPIO mode to </w:t>
      </w:r>
      <w:r w:rsid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INPUT_PULLDOWN</w:t>
      </w:r>
    </w:p>
    <w:p w14:paraId="2E0B732D" w14:textId="0087C9AF" w:rsidR="00FE4C37" w:rsidRPr="004303E4" w:rsidRDefault="00FE4C37" w:rsidP="004303E4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// The lab also supports </w:t>
      </w:r>
      <w:r w:rsid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INPUT_PULLUP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. Free feel to experiment with different combinations.</w:t>
      </w:r>
    </w:p>
    <w:p w14:paraId="5F09E7CA" w14:textId="77777777" w:rsidR="00682442" w:rsidRDefault="00682442" w:rsidP="00682442">
      <w:pPr>
        <w:shd w:val="clear" w:color="auto" w:fill="1B2127"/>
        <w:spacing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setup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26E409BB" w14:textId="7C8D97EA" w:rsidR="00682442" w:rsidRPr="00682442" w:rsidRDefault="00682442" w:rsidP="00682442">
      <w:pPr>
        <w:shd w:val="clear" w:color="auto" w:fill="1B2127"/>
        <w:spacing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spellStart"/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pinMode</w:t>
      </w:r>
      <w:proofErr w:type="spell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EXTERNAL_BUTTON_1, INPUT_PULLDOWN</w:t>
      </w:r>
      <w:proofErr w:type="gramStart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 // Set Button1 as an input</w:t>
      </w:r>
    </w:p>
    <w:p w14:paraId="15561ACF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}</w:t>
      </w:r>
    </w:p>
    <w:p w14:paraId="234F42CE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32C296E1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loop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4EA41A45" w14:textId="2427E36F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r w:rsidRPr="00682442">
        <w:rPr>
          <w:rFonts w:ascii="Consolas" w:eastAsia="Times New Roman" w:hAnsi="Consolas" w:cs="Times New Roman"/>
          <w:color w:val="FFA62E"/>
          <w:kern w:val="0"/>
          <w:sz w:val="21"/>
          <w:szCs w:val="21"/>
          <w14:ligatures w14:val="none"/>
        </w:rPr>
        <w:t>if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(</w:t>
      </w:r>
      <w:proofErr w:type="spellStart"/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digitalRead</w:t>
      </w:r>
      <w:proofErr w:type="spell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EXTERNAL_BUTTON_1)) {</w:t>
      </w:r>
    </w:p>
    <w:p w14:paraId="30396AC8" w14:textId="274DF8C4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lastRenderedPageBreak/>
        <w:t xml:space="preserve">    </w:t>
      </w:r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delay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DELAY_DURATION_SHORT</w:t>
      </w:r>
      <w:proofErr w:type="gramStart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    // 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Delay for button debounce</w:t>
      </w:r>
    </w:p>
    <w:p w14:paraId="4DC4B2D9" w14:textId="754D3863" w:rsidR="004303E4" w:rsidRPr="004303E4" w:rsidRDefault="00682442" w:rsidP="004303E4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}</w:t>
      </w:r>
    </w:p>
    <w:p w14:paraId="7E31B279" w14:textId="77777777" w:rsidR="004303E4" w:rsidRDefault="004303E4" w:rsidP="002D2B18">
      <w:pPr>
        <w:rPr>
          <w:rFonts w:ascii="Arial" w:hAnsi="Arial" w:cs="Arial"/>
        </w:rPr>
      </w:pPr>
    </w:p>
    <w:p w14:paraId="778D0C3C" w14:textId="68A898F3" w:rsidR="00526DE5" w:rsidRDefault="004303E4" w:rsidP="002D2B1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Create a program that </w:t>
      </w:r>
      <w:r w:rsidR="002B63F5">
        <w:rPr>
          <w:rFonts w:ascii="Arial" w:hAnsi="Arial" w:cs="Arial"/>
        </w:rPr>
        <w:t>does the following:</w:t>
      </w:r>
    </w:p>
    <w:p w14:paraId="5BE23753" w14:textId="11785576" w:rsidR="002B63F5" w:rsidRDefault="002B63F5" w:rsidP="002B63F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When Button</w:t>
      </w:r>
      <w:r w:rsidR="00DC69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is pressed</w:t>
      </w:r>
      <w:r w:rsidR="00FE4C37">
        <w:rPr>
          <w:rFonts w:ascii="Arial" w:hAnsi="Arial" w:cs="Arial"/>
        </w:rPr>
        <w:t xml:space="preserve"> (click the blue circle and hold)</w:t>
      </w:r>
      <w:r>
        <w:rPr>
          <w:rFonts w:ascii="Arial" w:hAnsi="Arial" w:cs="Arial"/>
        </w:rPr>
        <w:t xml:space="preserve">, blink LED1 every 1 second (0.5 s off + 0.5 </w:t>
      </w:r>
      <w:proofErr w:type="spellStart"/>
      <w:r>
        <w:rPr>
          <w:rFonts w:ascii="Arial" w:hAnsi="Arial" w:cs="Arial"/>
        </w:rPr>
        <w:t>s on</w:t>
      </w:r>
      <w:proofErr w:type="spellEnd"/>
      <w:r>
        <w:rPr>
          <w:rFonts w:ascii="Arial" w:hAnsi="Arial" w:cs="Arial"/>
        </w:rPr>
        <w:t>).</w:t>
      </w:r>
    </w:p>
    <w:p w14:paraId="4A14AE58" w14:textId="77777777" w:rsidR="00DD0492" w:rsidRDefault="00DD0492" w:rsidP="00DD04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When Button 1 is not pressed, turn LED1 off.</w:t>
      </w:r>
    </w:p>
    <w:p w14:paraId="1C58AD00" w14:textId="6A9DF8E9" w:rsidR="002B63F5" w:rsidRPr="002B63F5" w:rsidRDefault="002B63F5" w:rsidP="002B63F5">
      <w:pPr>
        <w:rPr>
          <w:rFonts w:ascii="Arial" w:hAnsi="Arial" w:cs="Arial"/>
        </w:rPr>
      </w:pPr>
      <w:r>
        <w:rPr>
          <w:rFonts w:ascii="Arial" w:hAnsi="Arial" w:cs="Arial"/>
        </w:rPr>
        <w:t>Note: Button</w:t>
      </w:r>
      <w:r w:rsidR="00DC69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in the Fritzing diagram is represented by B1 on LabsLand.</w:t>
      </w:r>
    </w:p>
    <w:p w14:paraId="2624B748" w14:textId="24C9EED1" w:rsidR="002B63F5" w:rsidRPr="002B63F5" w:rsidRDefault="002B63F5" w:rsidP="002B63F5">
      <w:pPr>
        <w:rPr>
          <w:rFonts w:ascii="Arial" w:hAnsi="Arial" w:cs="Arial"/>
          <w:b/>
          <w:bCs/>
        </w:rPr>
      </w:pPr>
      <w:r w:rsidRPr="002B63F5">
        <w:rPr>
          <w:rFonts w:ascii="Arial" w:hAnsi="Arial" w:cs="Arial"/>
          <w:b/>
          <w:bCs/>
        </w:rPr>
        <w:t>Questions</w:t>
      </w:r>
      <w:r w:rsidR="00BE7284">
        <w:rPr>
          <w:rFonts w:ascii="Arial" w:hAnsi="Arial" w:cs="Arial"/>
          <w:b/>
          <w:bCs/>
        </w:rPr>
        <w:t xml:space="preserve"> (</w:t>
      </w:r>
      <w:r w:rsidR="009F5476">
        <w:rPr>
          <w:rFonts w:ascii="Arial" w:hAnsi="Arial" w:cs="Arial"/>
          <w:b/>
          <w:bCs/>
        </w:rPr>
        <w:t>20</w:t>
      </w:r>
      <w:r w:rsidR="00BE7284">
        <w:rPr>
          <w:rFonts w:ascii="Arial" w:hAnsi="Arial" w:cs="Arial"/>
          <w:b/>
          <w:bCs/>
        </w:rPr>
        <w:t xml:space="preserve"> pts)</w:t>
      </w:r>
    </w:p>
    <w:p w14:paraId="342D49BB" w14:textId="5D94509A" w:rsidR="002B63F5" w:rsidRDefault="00DC691B" w:rsidP="002B63F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Which GPIO pin did you use to read the state of Button 1?</w:t>
      </w:r>
    </w:p>
    <w:p w14:paraId="1B3B9231" w14:textId="4D1E552E" w:rsidR="00DD0492" w:rsidRDefault="00DD0492" w:rsidP="002B63F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setting up peripherals, why did we use </w:t>
      </w:r>
      <w:proofErr w:type="spellStart"/>
      <w:r>
        <w:rPr>
          <w:rFonts w:ascii="Arial" w:hAnsi="Arial" w:cs="Arial"/>
        </w:rPr>
        <w:t>DigitalOut</w:t>
      </w:r>
      <w:proofErr w:type="spellEnd"/>
      <w:r>
        <w:rPr>
          <w:rFonts w:ascii="Arial" w:hAnsi="Arial" w:cs="Arial"/>
        </w:rPr>
        <w:t xml:space="preserve"> for an LED and </w:t>
      </w:r>
      <w:proofErr w:type="spellStart"/>
      <w:r>
        <w:rPr>
          <w:rFonts w:ascii="Arial" w:hAnsi="Arial" w:cs="Arial"/>
        </w:rPr>
        <w:t>DigitalIn</w:t>
      </w:r>
      <w:proofErr w:type="spellEnd"/>
      <w:r>
        <w:rPr>
          <w:rFonts w:ascii="Arial" w:hAnsi="Arial" w:cs="Arial"/>
        </w:rPr>
        <w:t xml:space="preserve"> for a pushbutton?</w:t>
      </w:r>
    </w:p>
    <w:p w14:paraId="1C6589BB" w14:textId="7658C922" w:rsidR="00DC691B" w:rsidRDefault="00DC691B" w:rsidP="002B63F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3D50A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button debouncing logic necessary in this application? Why or why not? Try adding or removing it to see if you can observe any difference in behavior.</w:t>
      </w:r>
    </w:p>
    <w:p w14:paraId="7818A2E7" w14:textId="65781C62" w:rsidR="00DC691B" w:rsidRDefault="00DC691B" w:rsidP="002B63F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Attach a screenshot of your program in the </w:t>
      </w:r>
      <w:r w:rsidR="00682442">
        <w:rPr>
          <w:rFonts w:ascii="Arial" w:hAnsi="Arial" w:cs="Arial"/>
        </w:rPr>
        <w:t>Arduino IDE</w:t>
      </w:r>
      <w:r>
        <w:rPr>
          <w:rFonts w:ascii="Arial" w:hAnsi="Arial" w:cs="Arial"/>
        </w:rPr>
        <w:t>.</w:t>
      </w:r>
    </w:p>
    <w:p w14:paraId="3175679C" w14:textId="77777777" w:rsidR="00DC691B" w:rsidRDefault="00DC691B" w:rsidP="00DC691B">
      <w:pPr>
        <w:rPr>
          <w:rFonts w:ascii="Arial" w:hAnsi="Arial" w:cs="Arial"/>
        </w:rPr>
      </w:pPr>
    </w:p>
    <w:p w14:paraId="213CF781" w14:textId="6B869B11" w:rsidR="00DC691B" w:rsidRPr="00DD0492" w:rsidRDefault="0078672E" w:rsidP="00DC691B">
      <w:pPr>
        <w:rPr>
          <w:rFonts w:ascii="Arial" w:hAnsi="Arial" w:cs="Arial"/>
          <w:b/>
          <w:bCs/>
        </w:rPr>
      </w:pPr>
      <w:r w:rsidRPr="00DD0492">
        <w:rPr>
          <w:rFonts w:ascii="Arial" w:hAnsi="Arial" w:cs="Arial"/>
          <w:b/>
          <w:bCs/>
        </w:rPr>
        <w:t>Part 3</w:t>
      </w:r>
    </w:p>
    <w:p w14:paraId="0AD3A9C3" w14:textId="77777777" w:rsidR="0078672E" w:rsidRDefault="0078672E" w:rsidP="00DC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will now replace the </w:t>
      </w:r>
      <w:proofErr w:type="gramStart"/>
      <w:r>
        <w:rPr>
          <w:rFonts w:ascii="Arial" w:hAnsi="Arial" w:cs="Arial"/>
        </w:rPr>
        <w:t>pushbutton</w:t>
      </w:r>
      <w:proofErr w:type="gramEnd"/>
      <w:r>
        <w:rPr>
          <w:rFonts w:ascii="Arial" w:hAnsi="Arial" w:cs="Arial"/>
        </w:rPr>
        <w:t xml:space="preserve"> in Part 2 with a toggle switch. </w:t>
      </w:r>
      <w:r w:rsidRPr="0078672E">
        <w:rPr>
          <w:rFonts w:ascii="Arial" w:hAnsi="Arial" w:cs="Arial"/>
        </w:rPr>
        <w:t>A toggle switch</w:t>
      </w:r>
      <w:r>
        <w:rPr>
          <w:rFonts w:ascii="Arial" w:hAnsi="Arial" w:cs="Arial"/>
        </w:rPr>
        <w:t xml:space="preserve"> </w:t>
      </w:r>
      <w:r w:rsidRPr="0078672E">
        <w:rPr>
          <w:rFonts w:ascii="Arial" w:hAnsi="Arial" w:cs="Arial"/>
        </w:rPr>
        <w:t xml:space="preserve">is a simple electromechanical component </w:t>
      </w:r>
      <w:r>
        <w:rPr>
          <w:rFonts w:ascii="Arial" w:hAnsi="Arial" w:cs="Arial"/>
        </w:rPr>
        <w:t>that</w:t>
      </w:r>
      <w:r w:rsidRPr="0078672E">
        <w:rPr>
          <w:rFonts w:ascii="Arial" w:hAnsi="Arial" w:cs="Arial"/>
        </w:rPr>
        <w:t xml:space="preserve"> allow</w:t>
      </w:r>
      <w:r>
        <w:rPr>
          <w:rFonts w:ascii="Arial" w:hAnsi="Arial" w:cs="Arial"/>
        </w:rPr>
        <w:t>s</w:t>
      </w:r>
      <w:r w:rsidRPr="007867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78672E">
        <w:rPr>
          <w:rFonts w:ascii="Arial" w:hAnsi="Arial" w:cs="Arial"/>
        </w:rPr>
        <w:t xml:space="preserve"> microcontroller to digitally read its state—either </w:t>
      </w:r>
      <w:r>
        <w:rPr>
          <w:rFonts w:ascii="Arial" w:hAnsi="Arial" w:cs="Arial"/>
        </w:rPr>
        <w:t>0 or 1</w:t>
      </w:r>
      <w:r w:rsidRPr="0078672E">
        <w:rPr>
          <w:rFonts w:ascii="Arial" w:hAnsi="Arial" w:cs="Arial"/>
        </w:rPr>
        <w:t>—as a binary input for user interaction or mode selection.</w:t>
      </w:r>
    </w:p>
    <w:p w14:paraId="2545B54F" w14:textId="387C84EC" w:rsidR="0078672E" w:rsidRDefault="0078672E" w:rsidP="00DC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Its program is very similar to a pushbutton introduced in Part 2, but because a switch does not suffer from the chattering phenomenon, we do not need to add any debouncing logic. We also do not need to set </w:t>
      </w:r>
      <w:proofErr w:type="gramStart"/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PinMode</w:t>
      </w:r>
      <w:proofErr w:type="spellEnd"/>
      <w:proofErr w:type="gramEnd"/>
      <w:r>
        <w:rPr>
          <w:rFonts w:ascii="Arial" w:hAnsi="Arial" w:cs="Arial"/>
        </w:rPr>
        <w:t xml:space="preserve"> for </w:t>
      </w:r>
      <w:r w:rsidR="00DD0492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switch, as </w:t>
      </w:r>
      <w:r w:rsidR="00DD0492">
        <w:rPr>
          <w:rFonts w:ascii="Arial" w:hAnsi="Arial" w:cs="Arial"/>
        </w:rPr>
        <w:t xml:space="preserve">it does not float </w:t>
      </w:r>
      <w:r w:rsidR="003D50AD">
        <w:rPr>
          <w:rFonts w:ascii="Arial" w:hAnsi="Arial" w:cs="Arial"/>
        </w:rPr>
        <w:t>if</w:t>
      </w:r>
      <w:r w:rsidR="00DD0492">
        <w:rPr>
          <w:rFonts w:ascii="Arial" w:hAnsi="Arial" w:cs="Arial"/>
        </w:rPr>
        <w:t xml:space="preserve"> its circuit is properly connected.</w:t>
      </w:r>
    </w:p>
    <w:p w14:paraId="10B5549D" w14:textId="48704CF3" w:rsidR="00DD0492" w:rsidRDefault="00DD0492" w:rsidP="00DD049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Two important lines of code for a </w:t>
      </w:r>
      <w:r w:rsidR="003D50AD">
        <w:rPr>
          <w:rFonts w:ascii="Arial" w:hAnsi="Arial" w:cs="Arial"/>
        </w:rPr>
        <w:t>toggle switch</w:t>
      </w:r>
      <w:r>
        <w:rPr>
          <w:rFonts w:ascii="Arial" w:hAnsi="Arial" w:cs="Arial"/>
        </w:rPr>
        <w:t xml:space="preserve"> and their functionalities are shown below:</w:t>
      </w:r>
    </w:p>
    <w:p w14:paraId="57280CDA" w14:textId="26817CF7" w:rsidR="00682442" w:rsidRPr="004303E4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// Set up a 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switch</w:t>
      </w: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connected to GPIO EXTERNAL_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SWITCH</w:t>
      </w: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_1 by setting</w:t>
      </w:r>
    </w:p>
    <w:p w14:paraId="3681F531" w14:textId="50A3D6B0" w:rsid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</w:pPr>
      <w:r w:rsidRPr="004303E4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// its GPIO mode to 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INPUT</w:t>
      </w:r>
    </w:p>
    <w:p w14:paraId="0A32BC17" w14:textId="77777777" w:rsidR="00682442" w:rsidRDefault="00682442" w:rsidP="00682442">
      <w:pPr>
        <w:shd w:val="clear" w:color="auto" w:fill="1B2127"/>
        <w:spacing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setup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576675F3" w14:textId="69134AB4" w:rsidR="00682442" w:rsidRPr="00682442" w:rsidRDefault="00682442" w:rsidP="00682442">
      <w:pPr>
        <w:shd w:val="clear" w:color="auto" w:fill="1B2127"/>
        <w:spacing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  </w:t>
      </w:r>
      <w:proofErr w:type="spellStart"/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pinMode</w:t>
      </w:r>
      <w:proofErr w:type="spell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EXTERNAL_</w:t>
      </w:r>
      <w:r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SWITCH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_1, INPUT</w:t>
      </w:r>
      <w:proofErr w:type="gramStart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);</w:t>
      </w:r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  </w:t>
      </w:r>
      <w:proofErr w:type="gramEnd"/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 // Set </w:t>
      </w:r>
      <w:r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>Switch1</w:t>
      </w:r>
      <w:r w:rsidRPr="00682442">
        <w:rPr>
          <w:rFonts w:ascii="Consolas" w:eastAsia="Times New Roman" w:hAnsi="Consolas" w:cs="Times New Roman"/>
          <w:color w:val="7D868C"/>
          <w:kern w:val="0"/>
          <w:sz w:val="21"/>
          <w:szCs w:val="21"/>
          <w14:ligatures w14:val="none"/>
        </w:rPr>
        <w:t xml:space="preserve"> as an input</w:t>
      </w:r>
    </w:p>
    <w:p w14:paraId="10C7E2F1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}</w:t>
      </w:r>
    </w:p>
    <w:p w14:paraId="5F59EE19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</w:p>
    <w:p w14:paraId="181017EA" w14:textId="77777777" w:rsidR="00682442" w:rsidRPr="00682442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00C1DE"/>
          <w:kern w:val="0"/>
          <w:sz w:val="21"/>
          <w:szCs w:val="21"/>
          <w14:ligatures w14:val="none"/>
        </w:rPr>
        <w:t>void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</w:t>
      </w:r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loop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 {</w:t>
      </w:r>
    </w:p>
    <w:p w14:paraId="426F7E8B" w14:textId="3A957E0F" w:rsidR="00682442" w:rsidRPr="004303E4" w:rsidRDefault="00682442" w:rsidP="00682442">
      <w:pPr>
        <w:shd w:val="clear" w:color="auto" w:fill="1B2127"/>
        <w:spacing w:after="0" w:line="285" w:lineRule="atLeast"/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</w:pP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lastRenderedPageBreak/>
        <w:t xml:space="preserve">  </w:t>
      </w:r>
      <w:r w:rsidRPr="00682442">
        <w:rPr>
          <w:rFonts w:ascii="Consolas" w:eastAsia="Times New Roman" w:hAnsi="Consolas" w:cs="Times New Roman"/>
          <w:color w:val="FFA62E"/>
          <w:kern w:val="0"/>
          <w:sz w:val="21"/>
          <w:szCs w:val="21"/>
          <w14:ligatures w14:val="none"/>
        </w:rPr>
        <w:t>if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 xml:space="preserve"> (</w:t>
      </w:r>
      <w:proofErr w:type="spellStart"/>
      <w:proofErr w:type="gramStart"/>
      <w:r w:rsidRPr="00682442">
        <w:rPr>
          <w:rFonts w:ascii="Consolas" w:eastAsia="Times New Roman" w:hAnsi="Consolas" w:cs="Times New Roman"/>
          <w:color w:val="A9D545"/>
          <w:kern w:val="0"/>
          <w:sz w:val="21"/>
          <w:szCs w:val="21"/>
          <w14:ligatures w14:val="none"/>
        </w:rPr>
        <w:t>digitalRead</w:t>
      </w:r>
      <w:proofErr w:type="spell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(</w:t>
      </w:r>
      <w:proofErr w:type="gramEnd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EXTERNAL_</w:t>
      </w:r>
      <w:r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SWITCH</w:t>
      </w:r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_1</w:t>
      </w:r>
      <w:proofErr w:type="gramStart"/>
      <w:r w:rsidRPr="00682442">
        <w:rPr>
          <w:rFonts w:ascii="Consolas" w:eastAsia="Times New Roman" w:hAnsi="Consolas" w:cs="Times New Roman"/>
          <w:color w:val="FFFFFF"/>
          <w:kern w:val="0"/>
          <w:sz w:val="21"/>
          <w:szCs w:val="21"/>
          <w14:ligatures w14:val="none"/>
        </w:rPr>
        <w:t>)) {}</w:t>
      </w:r>
      <w:proofErr w:type="gramEnd"/>
    </w:p>
    <w:p w14:paraId="2C674456" w14:textId="77777777" w:rsidR="00DD0492" w:rsidRDefault="00DD0492" w:rsidP="00DC691B">
      <w:pPr>
        <w:rPr>
          <w:rFonts w:ascii="Arial" w:hAnsi="Arial" w:cs="Arial"/>
        </w:rPr>
      </w:pPr>
    </w:p>
    <w:p w14:paraId="782411A3" w14:textId="0F48E208" w:rsidR="0078672E" w:rsidRDefault="00DD0492" w:rsidP="00DC69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Create a program that </w:t>
      </w:r>
      <w:r w:rsidR="003D50AD">
        <w:rPr>
          <w:rFonts w:ascii="Arial" w:hAnsi="Arial" w:cs="Arial"/>
        </w:rPr>
        <w:t>functions</w:t>
      </w:r>
      <w:r>
        <w:rPr>
          <w:rFonts w:ascii="Arial" w:hAnsi="Arial" w:cs="Arial"/>
        </w:rPr>
        <w:t xml:space="preserve"> the same as Part 2, except with a toggle switch this time:</w:t>
      </w:r>
    </w:p>
    <w:p w14:paraId="7BC46471" w14:textId="37C62CC2" w:rsidR="00DD0492" w:rsidRDefault="00DD0492" w:rsidP="00DD04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SW1 is set to 1, blink LED1 every 1 second (0.5 s off + 0.5 </w:t>
      </w:r>
      <w:proofErr w:type="spellStart"/>
      <w:r>
        <w:rPr>
          <w:rFonts w:ascii="Arial" w:hAnsi="Arial" w:cs="Arial"/>
        </w:rPr>
        <w:t>s on</w:t>
      </w:r>
      <w:proofErr w:type="spellEnd"/>
      <w:r>
        <w:rPr>
          <w:rFonts w:ascii="Arial" w:hAnsi="Arial" w:cs="Arial"/>
        </w:rPr>
        <w:t>).</w:t>
      </w:r>
    </w:p>
    <w:p w14:paraId="37C29FCC" w14:textId="3E09F78B" w:rsidR="00DD0492" w:rsidRDefault="00DD0492" w:rsidP="00DD049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SW1 is </w:t>
      </w:r>
      <w:r w:rsidR="00BE7284">
        <w:rPr>
          <w:rFonts w:ascii="Arial" w:hAnsi="Arial" w:cs="Arial"/>
        </w:rPr>
        <w:t>set to 0</w:t>
      </w:r>
      <w:r>
        <w:rPr>
          <w:rFonts w:ascii="Arial" w:hAnsi="Arial" w:cs="Arial"/>
        </w:rPr>
        <w:t>, turn LED1 off.</w:t>
      </w:r>
    </w:p>
    <w:p w14:paraId="7B034A07" w14:textId="0D4B6008" w:rsidR="00295421" w:rsidRPr="00E40A9F" w:rsidRDefault="00E40A9F" w:rsidP="002D2B18">
      <w:pPr>
        <w:rPr>
          <w:rFonts w:ascii="Arial" w:hAnsi="Arial" w:cs="Arial"/>
          <w:b/>
          <w:bCs/>
        </w:rPr>
      </w:pPr>
      <w:r w:rsidRPr="00E40A9F">
        <w:rPr>
          <w:rFonts w:ascii="Arial" w:hAnsi="Arial" w:cs="Arial"/>
          <w:b/>
          <w:bCs/>
        </w:rPr>
        <w:t>Questions</w:t>
      </w:r>
      <w:r w:rsidR="009F5476">
        <w:rPr>
          <w:rFonts w:ascii="Arial" w:hAnsi="Arial" w:cs="Arial"/>
          <w:b/>
          <w:bCs/>
        </w:rPr>
        <w:t xml:space="preserve"> (15 pts)</w:t>
      </w:r>
    </w:p>
    <w:p w14:paraId="4BCF35F5" w14:textId="7B178F2F" w:rsidR="002A1664" w:rsidRDefault="002A1664" w:rsidP="002A166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Which GPIO pin did you use to read the states of SW1?</w:t>
      </w:r>
    </w:p>
    <w:p w14:paraId="18876CD1" w14:textId="77777777" w:rsidR="00BE7284" w:rsidRDefault="0072508B" w:rsidP="0072508B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Attach a screenshot of the board while</w:t>
      </w:r>
    </w:p>
    <w:p w14:paraId="47B476A4" w14:textId="4CC1CB34" w:rsidR="0072508B" w:rsidRDefault="00BE7284" w:rsidP="00BE7284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</w:t>
      </w:r>
      <w:r w:rsidR="0072508B">
        <w:rPr>
          <w:rFonts w:ascii="Arial" w:hAnsi="Arial" w:cs="Arial"/>
        </w:rPr>
        <w:t>he SW1</w:t>
      </w:r>
      <w:proofErr w:type="gramEnd"/>
      <w:r w:rsidR="0072508B">
        <w:rPr>
          <w:rFonts w:ascii="Arial" w:hAnsi="Arial" w:cs="Arial"/>
        </w:rPr>
        <w:t xml:space="preserve"> is set to 1, and LED</w:t>
      </w:r>
      <w:r w:rsidR="00FD0BCB">
        <w:rPr>
          <w:rFonts w:ascii="Arial" w:hAnsi="Arial" w:cs="Arial"/>
        </w:rPr>
        <w:t xml:space="preserve">1 </w:t>
      </w:r>
      <w:r w:rsidR="0072508B">
        <w:rPr>
          <w:rFonts w:ascii="Arial" w:hAnsi="Arial" w:cs="Arial"/>
        </w:rPr>
        <w:t>is on.</w:t>
      </w:r>
    </w:p>
    <w:p w14:paraId="21972A40" w14:textId="3C2A46AA" w:rsidR="0072508B" w:rsidRDefault="00BE7284" w:rsidP="00BE7284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2508B">
        <w:rPr>
          <w:rFonts w:ascii="Arial" w:hAnsi="Arial" w:cs="Arial"/>
        </w:rPr>
        <w:t>he SW1 is set to 1, and LED</w:t>
      </w:r>
      <w:r w:rsidR="00FD0BCB">
        <w:rPr>
          <w:rFonts w:ascii="Arial" w:hAnsi="Arial" w:cs="Arial"/>
        </w:rPr>
        <w:t>1</w:t>
      </w:r>
      <w:r w:rsidR="0072508B">
        <w:rPr>
          <w:rFonts w:ascii="Arial" w:hAnsi="Arial" w:cs="Arial"/>
        </w:rPr>
        <w:t xml:space="preserve"> is off.</w:t>
      </w:r>
    </w:p>
    <w:p w14:paraId="0F389D08" w14:textId="31AC5AF5" w:rsidR="0072508B" w:rsidRPr="0072508B" w:rsidRDefault="00BE7284" w:rsidP="00BE7284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72508B">
        <w:rPr>
          <w:rFonts w:ascii="Arial" w:hAnsi="Arial" w:cs="Arial"/>
        </w:rPr>
        <w:t xml:space="preserve"> SW1 is set to 0, and LED</w:t>
      </w:r>
      <w:r w:rsidR="00FD0BCB">
        <w:rPr>
          <w:rFonts w:ascii="Arial" w:hAnsi="Arial" w:cs="Arial"/>
        </w:rPr>
        <w:t>1</w:t>
      </w:r>
      <w:r w:rsidR="0072508B">
        <w:rPr>
          <w:rFonts w:ascii="Arial" w:hAnsi="Arial" w:cs="Arial"/>
        </w:rPr>
        <w:t xml:space="preserve"> is off.</w:t>
      </w:r>
    </w:p>
    <w:p w14:paraId="7BA57FF1" w14:textId="2C4B8B0E" w:rsidR="00E40A9F" w:rsidRPr="00BE7284" w:rsidRDefault="0072508B" w:rsidP="00BE728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E7284">
        <w:rPr>
          <w:rFonts w:ascii="Arial" w:hAnsi="Arial" w:cs="Arial"/>
        </w:rPr>
        <w:t xml:space="preserve">Attach a screenshot of your program in the </w:t>
      </w:r>
      <w:r w:rsidR="00682442">
        <w:rPr>
          <w:rFonts w:ascii="Arial" w:hAnsi="Arial" w:cs="Arial"/>
        </w:rPr>
        <w:t>Arduino IDE</w:t>
      </w:r>
      <w:r w:rsidRPr="00BE7284">
        <w:rPr>
          <w:rFonts w:ascii="Arial" w:hAnsi="Arial" w:cs="Arial"/>
        </w:rPr>
        <w:t>.</w:t>
      </w:r>
    </w:p>
    <w:p w14:paraId="319B03CC" w14:textId="0583950F" w:rsidR="00E40A9F" w:rsidRPr="00A53702" w:rsidRDefault="0072508B" w:rsidP="002D2B18">
      <w:pPr>
        <w:rPr>
          <w:rFonts w:ascii="Arial" w:hAnsi="Arial" w:cs="Arial"/>
          <w:b/>
          <w:bCs/>
        </w:rPr>
      </w:pPr>
      <w:r w:rsidRPr="00A53702">
        <w:rPr>
          <w:rFonts w:ascii="Arial" w:hAnsi="Arial" w:cs="Arial"/>
          <w:b/>
          <w:bCs/>
        </w:rPr>
        <w:t>Submission Instructions</w:t>
      </w:r>
    </w:p>
    <w:p w14:paraId="4BAD3ED7" w14:textId="419D5738" w:rsidR="0072508B" w:rsidRDefault="00A53702" w:rsidP="00A53702">
      <w:pPr>
        <w:rPr>
          <w:rFonts w:ascii="Arial" w:hAnsi="Arial" w:cs="Arial"/>
        </w:rPr>
      </w:pPr>
      <w:r w:rsidRPr="00A53702">
        <w:rPr>
          <w:rFonts w:ascii="Arial" w:hAnsi="Arial" w:cs="Arial"/>
        </w:rPr>
        <w:t>Please compile your responses to the lab questions into a PDF</w:t>
      </w:r>
      <w:r>
        <w:rPr>
          <w:rFonts w:ascii="Arial" w:hAnsi="Arial" w:cs="Arial"/>
        </w:rPr>
        <w:t xml:space="preserve"> </w:t>
      </w:r>
      <w:r w:rsidRPr="00A53702">
        <w:rPr>
          <w:rFonts w:ascii="Arial" w:hAnsi="Arial" w:cs="Arial"/>
        </w:rPr>
        <w:t>report. Ensure that your report is well-organized and include</w:t>
      </w:r>
      <w:r w:rsidR="00FD0BCB">
        <w:rPr>
          <w:rFonts w:ascii="Arial" w:hAnsi="Arial" w:cs="Arial"/>
        </w:rPr>
        <w:t>s</w:t>
      </w:r>
      <w:r w:rsidRPr="00A53702">
        <w:rPr>
          <w:rFonts w:ascii="Arial" w:hAnsi="Arial" w:cs="Arial"/>
        </w:rPr>
        <w:t xml:space="preserve"> screenshots of </w:t>
      </w:r>
      <w:r>
        <w:rPr>
          <w:rFonts w:ascii="Arial" w:hAnsi="Arial" w:cs="Arial"/>
        </w:rPr>
        <w:t>the remote laboratory</w:t>
      </w:r>
      <w:r w:rsidRPr="00A53702">
        <w:rPr>
          <w:rFonts w:ascii="Arial" w:hAnsi="Arial" w:cs="Arial"/>
        </w:rPr>
        <w:t xml:space="preserve"> where necessary. Clearly label and number your responses according to the</w:t>
      </w:r>
      <w:r>
        <w:rPr>
          <w:rFonts w:ascii="Arial" w:hAnsi="Arial" w:cs="Arial"/>
        </w:rPr>
        <w:t xml:space="preserve"> </w:t>
      </w:r>
      <w:r w:rsidRPr="00A53702">
        <w:rPr>
          <w:rFonts w:ascii="Arial" w:hAnsi="Arial" w:cs="Arial"/>
        </w:rPr>
        <w:t>corresponding question numbers.</w:t>
      </w:r>
    </w:p>
    <w:p w14:paraId="0D3B50A6" w14:textId="77777777" w:rsidR="00E40A9F" w:rsidRPr="002D2B18" w:rsidRDefault="00E40A9F" w:rsidP="002D2B18">
      <w:pPr>
        <w:rPr>
          <w:rFonts w:ascii="Arial" w:hAnsi="Arial" w:cs="Arial"/>
        </w:rPr>
      </w:pPr>
    </w:p>
    <w:sectPr w:rsidR="00E40A9F" w:rsidRPr="002D2B18" w:rsidSect="0078363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46CCB" w14:textId="77777777" w:rsidR="002D6EAF" w:rsidRDefault="002D6EAF" w:rsidP="0078363C">
      <w:pPr>
        <w:spacing w:after="0" w:line="240" w:lineRule="auto"/>
      </w:pPr>
      <w:r>
        <w:separator/>
      </w:r>
    </w:p>
  </w:endnote>
  <w:endnote w:type="continuationSeparator" w:id="0">
    <w:p w14:paraId="3584146B" w14:textId="77777777" w:rsidR="002D6EAF" w:rsidRDefault="002D6EAF" w:rsidP="00783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E0EA7" w14:textId="77777777" w:rsidR="00092EEE" w:rsidRDefault="00092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68F23" w14:textId="77777777" w:rsidR="00FD0BCB" w:rsidRPr="008F7832" w:rsidRDefault="00FD0BCB" w:rsidP="00FD0BCB">
    <w:pPr>
      <w:pStyle w:val="Footer"/>
    </w:pPr>
    <w:r w:rsidRPr="008F7832">
      <w:rPr>
        <w:i/>
        <w:iCs/>
        <w:noProof/>
      </w:rPr>
      <w:drawing>
        <wp:inline distT="0" distB="0" distL="0" distR="0" wp14:anchorId="2639D2F8" wp14:editId="135F3A14">
          <wp:extent cx="893618" cy="318655"/>
          <wp:effectExtent l="0" t="0" r="0" b="0"/>
          <wp:docPr id="1653176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137" b="67832"/>
                  <a:stretch>
                    <a:fillRect/>
                  </a:stretch>
                </pic:blipFill>
                <pic:spPr bwMode="auto">
                  <a:xfrm>
                    <a:off x="0" y="0"/>
                    <a:ext cx="893618" cy="31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C3151D2" w14:textId="6AD6C4DE" w:rsidR="00FD0BCB" w:rsidRPr="00FD0BCB" w:rsidRDefault="00FD0BCB">
    <w:pPr>
      <w:pStyle w:val="Footer"/>
      <w:rPr>
        <w:rFonts w:ascii="Arial" w:hAnsi="Arial" w:cs="Arial"/>
      </w:rPr>
    </w:pPr>
    <w:r w:rsidRPr="000A1D3A">
      <w:rPr>
        <w:rFonts w:ascii="Arial" w:hAnsi="Arial" w:cs="Arial"/>
      </w:rPr>
      <w:t xml:space="preserve">REDTAIL © 2026 by Remote Hub Lab (RHLab) is licensed under a </w:t>
    </w:r>
    <w:hyperlink r:id="rId2" w:history="1">
      <w:r w:rsidRPr="000A1D3A">
        <w:rPr>
          <w:rStyle w:val="Hyperlink"/>
          <w:rFonts w:ascii="Arial" w:hAnsi="Arial" w:cs="Arial"/>
        </w:rPr>
        <w:t>CC BY 4.0</w:t>
      </w:r>
    </w:hyperlink>
    <w:r w:rsidRPr="000A1D3A">
      <w:rPr>
        <w:rFonts w:ascii="Arial" w:hAnsi="Arial" w:cs="Arial"/>
      </w:rPr>
      <w:t xml:space="preserve">. This project is funded by the </w:t>
    </w:r>
    <w:hyperlink r:id="rId3" w:history="1">
      <w:r w:rsidRPr="000A1D3A">
        <w:rPr>
          <w:rStyle w:val="Hyperlink"/>
          <w:rFonts w:ascii="Arial" w:hAnsi="Arial" w:cs="Arial"/>
        </w:rPr>
        <w:t>NSF</w:t>
      </w:r>
    </w:hyperlink>
    <w:r w:rsidRPr="000A1D3A">
      <w:rPr>
        <w:rFonts w:ascii="Arial" w:hAnsi="Arial" w:cs="Arial"/>
      </w:rPr>
      <w:t xml:space="preserve"> under the grant #2336745.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7C5DB" w14:textId="77777777" w:rsidR="00FD0BCB" w:rsidRPr="008F7832" w:rsidRDefault="00FD0BCB" w:rsidP="00FD0BCB">
    <w:pPr>
      <w:pStyle w:val="Footer"/>
    </w:pPr>
    <w:r w:rsidRPr="008F7832">
      <w:rPr>
        <w:i/>
        <w:iCs/>
        <w:noProof/>
      </w:rPr>
      <w:drawing>
        <wp:inline distT="0" distB="0" distL="0" distR="0" wp14:anchorId="2AC2F843" wp14:editId="14BADAD7">
          <wp:extent cx="893618" cy="318655"/>
          <wp:effectExtent l="0" t="0" r="0" b="0"/>
          <wp:docPr id="22044065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137" b="67832"/>
                  <a:stretch>
                    <a:fillRect/>
                  </a:stretch>
                </pic:blipFill>
                <pic:spPr bwMode="auto">
                  <a:xfrm>
                    <a:off x="0" y="0"/>
                    <a:ext cx="893618" cy="31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9FFFE2" w14:textId="6659168F" w:rsidR="0078363C" w:rsidRPr="00FD0BCB" w:rsidRDefault="00FD0BCB" w:rsidP="00FD0BCB">
    <w:pPr>
      <w:pStyle w:val="Footer"/>
      <w:rPr>
        <w:rFonts w:ascii="Arial" w:hAnsi="Arial" w:cs="Arial"/>
      </w:rPr>
    </w:pPr>
    <w:r w:rsidRPr="000A1D3A">
      <w:rPr>
        <w:rFonts w:ascii="Arial" w:hAnsi="Arial" w:cs="Arial"/>
      </w:rPr>
      <w:t xml:space="preserve">REDTAIL © 2026 by Remote Hub Lab (RHLab) is licensed under a </w:t>
    </w:r>
    <w:hyperlink r:id="rId2" w:history="1">
      <w:r w:rsidRPr="000A1D3A">
        <w:rPr>
          <w:rStyle w:val="Hyperlink"/>
          <w:rFonts w:ascii="Arial" w:hAnsi="Arial" w:cs="Arial"/>
        </w:rPr>
        <w:t>CC BY 4.0</w:t>
      </w:r>
    </w:hyperlink>
    <w:r w:rsidRPr="000A1D3A">
      <w:rPr>
        <w:rFonts w:ascii="Arial" w:hAnsi="Arial" w:cs="Arial"/>
      </w:rPr>
      <w:t xml:space="preserve">. This project is funded by the </w:t>
    </w:r>
    <w:hyperlink r:id="rId3" w:history="1">
      <w:r w:rsidRPr="000A1D3A">
        <w:rPr>
          <w:rStyle w:val="Hyperlink"/>
          <w:rFonts w:ascii="Arial" w:hAnsi="Arial" w:cs="Arial"/>
        </w:rPr>
        <w:t>NSF</w:t>
      </w:r>
    </w:hyperlink>
    <w:r w:rsidRPr="000A1D3A">
      <w:rPr>
        <w:rFonts w:ascii="Arial" w:hAnsi="Arial" w:cs="Arial"/>
      </w:rPr>
      <w:t xml:space="preserve"> under the grant #2336745.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6DC41" w14:textId="77777777" w:rsidR="002D6EAF" w:rsidRDefault="002D6EAF" w:rsidP="0078363C">
      <w:pPr>
        <w:spacing w:after="0" w:line="240" w:lineRule="auto"/>
      </w:pPr>
      <w:r>
        <w:separator/>
      </w:r>
    </w:p>
  </w:footnote>
  <w:footnote w:type="continuationSeparator" w:id="0">
    <w:p w14:paraId="73631C8B" w14:textId="77777777" w:rsidR="002D6EAF" w:rsidRDefault="002D6EAF" w:rsidP="00783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8E2F1" w14:textId="77777777" w:rsidR="00092EEE" w:rsidRDefault="00092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EC057" w14:textId="1A2D1384" w:rsidR="00FD0BCB" w:rsidRDefault="00FD0BCB">
    <w:pPr>
      <w:pStyle w:val="Header"/>
    </w:pPr>
    <w:r w:rsidRPr="008F7832">
      <w:rPr>
        <w:noProof/>
      </w:rPr>
      <w:drawing>
        <wp:inline distT="0" distB="0" distL="0" distR="0" wp14:anchorId="00A077F6" wp14:editId="2726D36A">
          <wp:extent cx="1737360" cy="297180"/>
          <wp:effectExtent l="0" t="0" r="0" b="0"/>
          <wp:docPr id="19447340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7832">
      <w:t xml:space="preserve">                                                                             </w:t>
    </w:r>
    <w:r>
      <w:t xml:space="preserve">                     </w:t>
    </w:r>
    <w:r w:rsidR="00092EEE">
      <w:t xml:space="preserve">            </w:t>
    </w:r>
    <w:r w:rsidRPr="008F7832">
      <w:t xml:space="preserve">   </w:t>
    </w:r>
    <w:r w:rsidRPr="008F7832">
      <w:rPr>
        <w:noProof/>
      </w:rPr>
      <w:drawing>
        <wp:inline distT="0" distB="0" distL="0" distR="0" wp14:anchorId="17894215" wp14:editId="07B8E3EE">
          <wp:extent cx="693003" cy="443345"/>
          <wp:effectExtent l="0" t="0" r="0" b="0"/>
          <wp:docPr id="140297880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83" b="19042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43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8148D" w14:textId="21876776" w:rsidR="00FD0BCB" w:rsidRDefault="00FD0BCB">
    <w:pPr>
      <w:pStyle w:val="Header"/>
    </w:pPr>
    <w:r w:rsidRPr="008F7832">
      <w:rPr>
        <w:noProof/>
      </w:rPr>
      <w:drawing>
        <wp:inline distT="0" distB="0" distL="0" distR="0" wp14:anchorId="4515C88A" wp14:editId="6FBB325E">
          <wp:extent cx="1737360" cy="297180"/>
          <wp:effectExtent l="0" t="0" r="0" b="0"/>
          <wp:docPr id="338125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7832">
      <w:t xml:space="preserve">                                                                             </w:t>
    </w:r>
    <w:r>
      <w:t xml:space="preserve">                    </w:t>
    </w:r>
    <w:r w:rsidR="00092EEE">
      <w:t xml:space="preserve">            </w:t>
    </w:r>
    <w:r>
      <w:t xml:space="preserve"> </w:t>
    </w:r>
    <w:r w:rsidRPr="008F7832">
      <w:t xml:space="preserve">   </w:t>
    </w:r>
    <w:r w:rsidRPr="008F7832">
      <w:rPr>
        <w:noProof/>
      </w:rPr>
      <w:drawing>
        <wp:inline distT="0" distB="0" distL="0" distR="0" wp14:anchorId="7B8830FD" wp14:editId="32CC4908">
          <wp:extent cx="693003" cy="443345"/>
          <wp:effectExtent l="0" t="0" r="0" b="0"/>
          <wp:docPr id="208226774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83" b="19042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43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33C0"/>
    <w:multiLevelType w:val="hybridMultilevel"/>
    <w:tmpl w:val="CE621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6036"/>
    <w:multiLevelType w:val="hybridMultilevel"/>
    <w:tmpl w:val="4B20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6703D"/>
    <w:multiLevelType w:val="hybridMultilevel"/>
    <w:tmpl w:val="50727EC6"/>
    <w:lvl w:ilvl="0" w:tplc="6AD293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346"/>
    <w:multiLevelType w:val="hybridMultilevel"/>
    <w:tmpl w:val="08249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977D4"/>
    <w:multiLevelType w:val="hybridMultilevel"/>
    <w:tmpl w:val="588A065E"/>
    <w:lvl w:ilvl="0" w:tplc="338AC0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D55F35"/>
    <w:multiLevelType w:val="hybridMultilevel"/>
    <w:tmpl w:val="7FBA7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0520C"/>
    <w:multiLevelType w:val="hybridMultilevel"/>
    <w:tmpl w:val="9C9C7C18"/>
    <w:lvl w:ilvl="0" w:tplc="F2541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E461F1"/>
    <w:multiLevelType w:val="hybridMultilevel"/>
    <w:tmpl w:val="6A442C6A"/>
    <w:lvl w:ilvl="0" w:tplc="4E2C75F2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2554E"/>
    <w:multiLevelType w:val="hybridMultilevel"/>
    <w:tmpl w:val="31A27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8371C6"/>
    <w:multiLevelType w:val="hybridMultilevel"/>
    <w:tmpl w:val="7FBA70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00B85"/>
    <w:multiLevelType w:val="hybridMultilevel"/>
    <w:tmpl w:val="6BEA483A"/>
    <w:lvl w:ilvl="0" w:tplc="8ECA4FB6">
      <w:start w:val="1"/>
      <w:numFmt w:val="decimal"/>
      <w:lvlText w:val="%1."/>
      <w:lvlJc w:val="left"/>
      <w:pPr>
        <w:ind w:left="720" w:hanging="360"/>
      </w:pPr>
      <w:rPr>
        <w:rFonts w:hint="default"/>
        <w:color w:val="7D868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12824"/>
    <w:multiLevelType w:val="hybridMultilevel"/>
    <w:tmpl w:val="3C248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673714">
    <w:abstractNumId w:val="0"/>
  </w:num>
  <w:num w:numId="2" w16cid:durableId="1064521480">
    <w:abstractNumId w:val="11"/>
  </w:num>
  <w:num w:numId="3" w16cid:durableId="312876168">
    <w:abstractNumId w:val="5"/>
  </w:num>
  <w:num w:numId="4" w16cid:durableId="96144132">
    <w:abstractNumId w:val="9"/>
  </w:num>
  <w:num w:numId="5" w16cid:durableId="1098137193">
    <w:abstractNumId w:val="3"/>
  </w:num>
  <w:num w:numId="6" w16cid:durableId="997148430">
    <w:abstractNumId w:val="4"/>
  </w:num>
  <w:num w:numId="7" w16cid:durableId="269553602">
    <w:abstractNumId w:val="7"/>
  </w:num>
  <w:num w:numId="8" w16cid:durableId="459224882">
    <w:abstractNumId w:val="1"/>
  </w:num>
  <w:num w:numId="9" w16cid:durableId="914555160">
    <w:abstractNumId w:val="8"/>
  </w:num>
  <w:num w:numId="10" w16cid:durableId="306863236">
    <w:abstractNumId w:val="6"/>
  </w:num>
  <w:num w:numId="11" w16cid:durableId="166750319">
    <w:abstractNumId w:val="10"/>
  </w:num>
  <w:num w:numId="12" w16cid:durableId="155074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64"/>
    <w:rsid w:val="0004023D"/>
    <w:rsid w:val="00092EEE"/>
    <w:rsid w:val="00173D59"/>
    <w:rsid w:val="001E49A9"/>
    <w:rsid w:val="00295421"/>
    <w:rsid w:val="002A1664"/>
    <w:rsid w:val="002B63F5"/>
    <w:rsid w:val="002C0C94"/>
    <w:rsid w:val="002D1529"/>
    <w:rsid w:val="002D2B18"/>
    <w:rsid w:val="002D6EAF"/>
    <w:rsid w:val="002F1FCE"/>
    <w:rsid w:val="003112D0"/>
    <w:rsid w:val="00313073"/>
    <w:rsid w:val="00397012"/>
    <w:rsid w:val="003D50AD"/>
    <w:rsid w:val="004303E4"/>
    <w:rsid w:val="0046048F"/>
    <w:rsid w:val="004B17D0"/>
    <w:rsid w:val="004B7BC1"/>
    <w:rsid w:val="004F39F0"/>
    <w:rsid w:val="00526DE5"/>
    <w:rsid w:val="00590E4D"/>
    <w:rsid w:val="005A577E"/>
    <w:rsid w:val="005D705B"/>
    <w:rsid w:val="00682442"/>
    <w:rsid w:val="00701750"/>
    <w:rsid w:val="00706ADC"/>
    <w:rsid w:val="0072508B"/>
    <w:rsid w:val="0078363C"/>
    <w:rsid w:val="0078672E"/>
    <w:rsid w:val="00786A8E"/>
    <w:rsid w:val="007C36D5"/>
    <w:rsid w:val="007D761E"/>
    <w:rsid w:val="00821EB9"/>
    <w:rsid w:val="009177C2"/>
    <w:rsid w:val="00946EBF"/>
    <w:rsid w:val="009E67ED"/>
    <w:rsid w:val="009F5476"/>
    <w:rsid w:val="00A53702"/>
    <w:rsid w:val="00AB3F85"/>
    <w:rsid w:val="00AD270E"/>
    <w:rsid w:val="00AF3091"/>
    <w:rsid w:val="00B20A59"/>
    <w:rsid w:val="00BD5D4F"/>
    <w:rsid w:val="00BD6CBD"/>
    <w:rsid w:val="00BE7284"/>
    <w:rsid w:val="00C306A4"/>
    <w:rsid w:val="00C569D5"/>
    <w:rsid w:val="00C62E13"/>
    <w:rsid w:val="00CB3C0F"/>
    <w:rsid w:val="00CB3F28"/>
    <w:rsid w:val="00CB4705"/>
    <w:rsid w:val="00CF0716"/>
    <w:rsid w:val="00D66832"/>
    <w:rsid w:val="00D7544B"/>
    <w:rsid w:val="00D92464"/>
    <w:rsid w:val="00DC691B"/>
    <w:rsid w:val="00DD0492"/>
    <w:rsid w:val="00E11A82"/>
    <w:rsid w:val="00E17FC7"/>
    <w:rsid w:val="00E40A9F"/>
    <w:rsid w:val="00E47370"/>
    <w:rsid w:val="00E53A1B"/>
    <w:rsid w:val="00EF0C98"/>
    <w:rsid w:val="00F018DD"/>
    <w:rsid w:val="00F30AF5"/>
    <w:rsid w:val="00F7004C"/>
    <w:rsid w:val="00F7748A"/>
    <w:rsid w:val="00FD0BCB"/>
    <w:rsid w:val="00FE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C73AA"/>
  <w15:chartTrackingRefBased/>
  <w15:docId w15:val="{F044DB70-1DD8-4DFD-B488-A10DC0E1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442"/>
  </w:style>
  <w:style w:type="paragraph" w:styleId="Heading1">
    <w:name w:val="heading 1"/>
    <w:basedOn w:val="Normal"/>
    <w:next w:val="Normal"/>
    <w:link w:val="Heading1Char"/>
    <w:uiPriority w:val="9"/>
    <w:qFormat/>
    <w:rsid w:val="00D924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24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4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4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4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4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4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4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4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4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24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4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4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4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4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4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4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4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24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4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4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24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24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24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24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24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4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4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246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D2B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B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3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63C"/>
  </w:style>
  <w:style w:type="paragraph" w:styleId="Footer">
    <w:name w:val="footer"/>
    <w:basedOn w:val="Normal"/>
    <w:link w:val="FooterChar"/>
    <w:uiPriority w:val="99"/>
    <w:unhideWhenUsed/>
    <w:rsid w:val="00783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63C"/>
  </w:style>
  <w:style w:type="character" w:styleId="FollowedHyperlink">
    <w:name w:val="FollowedHyperlink"/>
    <w:basedOn w:val="DefaultParagraphFont"/>
    <w:uiPriority w:val="99"/>
    <w:semiHidden/>
    <w:unhideWhenUsed/>
    <w:rsid w:val="0004023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rduino.cc/en/software/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github.com/stm32duino/BoardManagerFiles/raw/main/package_stmicroelectronics_index.json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sf.gov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sf.gov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80A06-E760-4831-875F-91B24F9A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15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Zhiyun Zhang</dc:creator>
  <cp:keywords/>
  <dc:description/>
  <cp:lastModifiedBy>Zhiyun Zhang</cp:lastModifiedBy>
  <cp:revision>26</cp:revision>
  <dcterms:created xsi:type="dcterms:W3CDTF">2026-02-20T08:46:00Z</dcterms:created>
  <dcterms:modified xsi:type="dcterms:W3CDTF">2026-04-18T02:04:00Z</dcterms:modified>
</cp:coreProperties>
</file>